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F056C" w14:textId="77777777" w:rsidR="00443381" w:rsidRDefault="00443381" w:rsidP="003F5FAA">
      <w:pPr>
        <w:rPr>
          <w:b/>
          <w:sz w:val="28"/>
          <w:szCs w:val="28"/>
        </w:rPr>
      </w:pPr>
    </w:p>
    <w:p w14:paraId="3B223BD2" w14:textId="77777777" w:rsidR="003B0553" w:rsidRPr="0074440D" w:rsidRDefault="003B0553" w:rsidP="003B0553">
      <w:pPr>
        <w:pStyle w:val="a8"/>
        <w:jc w:val="center"/>
        <w:rPr>
          <w:rFonts w:ascii="Times New Roman" w:hAnsi="Times New Roman"/>
          <w:b/>
          <w:sz w:val="28"/>
          <w:szCs w:val="28"/>
        </w:rPr>
      </w:pPr>
      <w:r w:rsidRPr="0074440D">
        <w:rPr>
          <w:rFonts w:ascii="Times New Roman" w:hAnsi="Times New Roman"/>
          <w:sz w:val="28"/>
          <w:szCs w:val="28"/>
        </w:rPr>
        <w:t>ХАНТЫ-МАНСИЙСКИЙ АВТОНОМНЫЙ ОКРУГ-ЮГРА</w:t>
      </w:r>
    </w:p>
    <w:p w14:paraId="2B5DA8B4" w14:textId="77777777" w:rsidR="003B0553" w:rsidRPr="0074440D" w:rsidRDefault="003B0553" w:rsidP="003B0553">
      <w:pPr>
        <w:pStyle w:val="a8"/>
        <w:jc w:val="center"/>
        <w:rPr>
          <w:rFonts w:ascii="Times New Roman" w:hAnsi="Times New Roman"/>
          <w:sz w:val="28"/>
          <w:szCs w:val="28"/>
        </w:rPr>
      </w:pPr>
    </w:p>
    <w:p w14:paraId="431DCAD2" w14:textId="77777777" w:rsidR="003B0553" w:rsidRPr="0074440D" w:rsidRDefault="003B0553" w:rsidP="003B0553">
      <w:pPr>
        <w:pStyle w:val="a8"/>
        <w:jc w:val="center"/>
        <w:rPr>
          <w:rFonts w:ascii="Times New Roman" w:hAnsi="Times New Roman"/>
          <w:sz w:val="28"/>
          <w:szCs w:val="28"/>
        </w:rPr>
      </w:pPr>
      <w:r w:rsidRPr="0074440D">
        <w:rPr>
          <w:rFonts w:ascii="Times New Roman" w:hAnsi="Times New Roman"/>
          <w:sz w:val="28"/>
          <w:szCs w:val="28"/>
        </w:rPr>
        <w:t>ХАНТЫ-МАНСИЙСКИЙ РАЙОН</w:t>
      </w:r>
    </w:p>
    <w:p w14:paraId="68FAB46D" w14:textId="77777777" w:rsidR="003B0553" w:rsidRPr="0074440D" w:rsidRDefault="003B0553" w:rsidP="003B0553">
      <w:pPr>
        <w:pStyle w:val="a8"/>
        <w:jc w:val="center"/>
        <w:rPr>
          <w:rFonts w:ascii="Times New Roman" w:hAnsi="Times New Roman"/>
          <w:sz w:val="28"/>
          <w:szCs w:val="28"/>
        </w:rPr>
      </w:pPr>
      <w:r w:rsidRPr="0074440D">
        <w:rPr>
          <w:rFonts w:ascii="Times New Roman" w:hAnsi="Times New Roman"/>
          <w:sz w:val="28"/>
          <w:szCs w:val="28"/>
        </w:rPr>
        <w:t>МУНИЦИПАЛЬНОЕ ОБРАЗОВАНИЕ</w:t>
      </w:r>
    </w:p>
    <w:p w14:paraId="74E8A724" w14:textId="77777777" w:rsidR="003B0553" w:rsidRPr="0074440D" w:rsidRDefault="003B0553" w:rsidP="003B0553">
      <w:pPr>
        <w:pStyle w:val="a8"/>
        <w:jc w:val="center"/>
        <w:rPr>
          <w:rFonts w:ascii="Times New Roman" w:hAnsi="Times New Roman"/>
          <w:b/>
          <w:sz w:val="28"/>
          <w:szCs w:val="28"/>
        </w:rPr>
      </w:pPr>
      <w:r w:rsidRPr="0074440D">
        <w:rPr>
          <w:rFonts w:ascii="Times New Roman" w:hAnsi="Times New Roman"/>
          <w:sz w:val="28"/>
          <w:szCs w:val="28"/>
        </w:rPr>
        <w:t xml:space="preserve">СЕЛЬСКОЕ ПОСЕЛЕНИЕ </w:t>
      </w:r>
      <w:proofErr w:type="gramStart"/>
      <w:r w:rsidRPr="0074440D">
        <w:rPr>
          <w:rFonts w:ascii="Times New Roman" w:hAnsi="Times New Roman"/>
          <w:sz w:val="28"/>
          <w:szCs w:val="28"/>
        </w:rPr>
        <w:t>СИБИРСКИЙ</w:t>
      </w:r>
      <w:proofErr w:type="gramEnd"/>
    </w:p>
    <w:p w14:paraId="1C60FF59" w14:textId="77777777" w:rsidR="003B0553" w:rsidRPr="0074440D" w:rsidRDefault="003B0553" w:rsidP="003B0553">
      <w:pPr>
        <w:pStyle w:val="a8"/>
        <w:jc w:val="center"/>
        <w:rPr>
          <w:rFonts w:ascii="Times New Roman" w:hAnsi="Times New Roman"/>
          <w:b/>
          <w:sz w:val="28"/>
          <w:szCs w:val="28"/>
        </w:rPr>
      </w:pPr>
    </w:p>
    <w:p w14:paraId="5030C921" w14:textId="77777777" w:rsidR="003B0553" w:rsidRPr="0074440D" w:rsidRDefault="003B0553" w:rsidP="003B0553">
      <w:pPr>
        <w:pStyle w:val="a8"/>
        <w:jc w:val="center"/>
        <w:rPr>
          <w:rFonts w:ascii="Times New Roman" w:hAnsi="Times New Roman"/>
          <w:b/>
          <w:sz w:val="28"/>
          <w:szCs w:val="28"/>
        </w:rPr>
      </w:pPr>
      <w:r w:rsidRPr="0074440D">
        <w:rPr>
          <w:rFonts w:ascii="Times New Roman" w:hAnsi="Times New Roman"/>
          <w:b/>
          <w:sz w:val="28"/>
          <w:szCs w:val="28"/>
        </w:rPr>
        <w:t>АДМИНИСТРАЦИЯ СЕЛЬСКОГО ПОСЕЛЕНИЯ</w:t>
      </w:r>
    </w:p>
    <w:p w14:paraId="7AA0E1FC" w14:textId="77777777" w:rsidR="003B0553" w:rsidRPr="0074440D" w:rsidRDefault="003B0553" w:rsidP="003B0553">
      <w:pPr>
        <w:pStyle w:val="a8"/>
        <w:jc w:val="center"/>
        <w:rPr>
          <w:rFonts w:ascii="Times New Roman" w:hAnsi="Times New Roman"/>
          <w:b/>
          <w:sz w:val="28"/>
          <w:szCs w:val="28"/>
        </w:rPr>
      </w:pPr>
    </w:p>
    <w:p w14:paraId="090A6913" w14:textId="77777777" w:rsidR="003B0553" w:rsidRPr="0074440D" w:rsidRDefault="003B0553" w:rsidP="003B0553">
      <w:pPr>
        <w:pStyle w:val="a8"/>
        <w:jc w:val="center"/>
        <w:rPr>
          <w:rFonts w:ascii="Times New Roman" w:hAnsi="Times New Roman"/>
          <w:b/>
          <w:sz w:val="28"/>
          <w:szCs w:val="28"/>
        </w:rPr>
      </w:pPr>
      <w:r w:rsidRPr="0074440D">
        <w:rPr>
          <w:rFonts w:ascii="Times New Roman" w:hAnsi="Times New Roman"/>
          <w:b/>
          <w:sz w:val="28"/>
          <w:szCs w:val="28"/>
        </w:rPr>
        <w:t>ПОСТАНОВЛЕНИЕ</w:t>
      </w:r>
    </w:p>
    <w:p w14:paraId="3B518DCE" w14:textId="3A153B78" w:rsidR="006E4838" w:rsidRDefault="006E4838" w:rsidP="006C2722">
      <w:pPr>
        <w:shd w:val="clear" w:color="auto" w:fill="FFFFFF"/>
        <w:tabs>
          <w:tab w:val="left" w:pos="0"/>
          <w:tab w:val="center" w:pos="1985"/>
        </w:tabs>
        <w:spacing w:line="317" w:lineRule="exact"/>
        <w:ind w:left="993" w:right="5103"/>
        <w:rPr>
          <w:spacing w:val="-4"/>
          <w:sz w:val="27"/>
          <w:szCs w:val="27"/>
        </w:rPr>
      </w:pPr>
    </w:p>
    <w:p w14:paraId="5684F859" w14:textId="0F7EF598" w:rsidR="003B0553" w:rsidRDefault="00AB2DE6" w:rsidP="003B0553">
      <w:pPr>
        <w:ind w:left="993"/>
        <w:rPr>
          <w:sz w:val="28"/>
          <w:szCs w:val="28"/>
        </w:rPr>
      </w:pPr>
      <w:r>
        <w:rPr>
          <w:sz w:val="28"/>
          <w:szCs w:val="28"/>
        </w:rPr>
        <w:t>от 12.03</w:t>
      </w:r>
      <w:r w:rsidR="00DE7DB8">
        <w:rPr>
          <w:sz w:val="28"/>
          <w:szCs w:val="28"/>
        </w:rPr>
        <w:t>.2026</w:t>
      </w:r>
      <w:r w:rsidR="00DE7DB8">
        <w:rPr>
          <w:sz w:val="28"/>
          <w:szCs w:val="28"/>
        </w:rPr>
        <w:tab/>
      </w:r>
      <w:r w:rsidR="00DE7DB8">
        <w:rPr>
          <w:sz w:val="28"/>
          <w:szCs w:val="28"/>
        </w:rPr>
        <w:tab/>
      </w:r>
      <w:r w:rsidR="00DE7DB8">
        <w:rPr>
          <w:sz w:val="28"/>
          <w:szCs w:val="28"/>
        </w:rPr>
        <w:tab/>
      </w:r>
      <w:r w:rsidR="00DE7DB8">
        <w:rPr>
          <w:sz w:val="28"/>
          <w:szCs w:val="28"/>
        </w:rPr>
        <w:tab/>
      </w:r>
      <w:r w:rsidR="00DE7DB8">
        <w:rPr>
          <w:sz w:val="28"/>
          <w:szCs w:val="28"/>
        </w:rPr>
        <w:tab/>
      </w:r>
      <w:r w:rsidR="00DE7DB8">
        <w:rPr>
          <w:sz w:val="28"/>
          <w:szCs w:val="28"/>
        </w:rPr>
        <w:tab/>
      </w:r>
      <w:r w:rsidR="00DE7DB8">
        <w:rPr>
          <w:sz w:val="28"/>
          <w:szCs w:val="28"/>
        </w:rPr>
        <w:tab/>
      </w:r>
      <w:r w:rsidR="00DE7DB8">
        <w:rPr>
          <w:sz w:val="28"/>
          <w:szCs w:val="28"/>
        </w:rPr>
        <w:tab/>
      </w:r>
      <w:r w:rsidR="00DE7DB8">
        <w:rPr>
          <w:sz w:val="28"/>
          <w:szCs w:val="28"/>
        </w:rPr>
        <w:tab/>
      </w:r>
      <w:r w:rsidR="00DE7DB8">
        <w:rPr>
          <w:sz w:val="28"/>
          <w:szCs w:val="28"/>
        </w:rPr>
        <w:tab/>
        <w:t>№ 8</w:t>
      </w:r>
    </w:p>
    <w:p w14:paraId="463847CC" w14:textId="77777777" w:rsidR="003B0553" w:rsidRPr="00AB4F18" w:rsidRDefault="003B0553" w:rsidP="003B0553">
      <w:pPr>
        <w:ind w:left="993"/>
        <w:rPr>
          <w:sz w:val="28"/>
          <w:szCs w:val="28"/>
        </w:rPr>
      </w:pPr>
      <w:r w:rsidRPr="00AB4F18">
        <w:rPr>
          <w:sz w:val="28"/>
          <w:szCs w:val="28"/>
        </w:rPr>
        <w:t>п. Сибирский</w:t>
      </w:r>
    </w:p>
    <w:p w14:paraId="5B974D7F" w14:textId="77777777" w:rsidR="003B0553" w:rsidRDefault="003B0553" w:rsidP="003B0553">
      <w:pPr>
        <w:shd w:val="clear" w:color="auto" w:fill="FFFFFF"/>
        <w:tabs>
          <w:tab w:val="left" w:pos="993"/>
          <w:tab w:val="center" w:pos="1985"/>
        </w:tabs>
        <w:spacing w:line="317" w:lineRule="exact"/>
        <w:ind w:left="993" w:right="5103"/>
        <w:rPr>
          <w:spacing w:val="-4"/>
          <w:sz w:val="27"/>
          <w:szCs w:val="27"/>
        </w:rPr>
      </w:pPr>
    </w:p>
    <w:p w14:paraId="42B9F3FF" w14:textId="77777777" w:rsidR="006A5E52" w:rsidRDefault="006A5E52" w:rsidP="006C2722">
      <w:pPr>
        <w:shd w:val="clear" w:color="auto" w:fill="FFFFFF"/>
        <w:tabs>
          <w:tab w:val="left" w:pos="0"/>
          <w:tab w:val="center" w:pos="1985"/>
        </w:tabs>
        <w:spacing w:line="317" w:lineRule="exact"/>
        <w:ind w:left="993" w:right="5103"/>
        <w:rPr>
          <w:spacing w:val="-4"/>
          <w:sz w:val="27"/>
          <w:szCs w:val="27"/>
        </w:rPr>
      </w:pPr>
    </w:p>
    <w:p w14:paraId="31355DAF" w14:textId="77777777" w:rsidR="00776506" w:rsidRDefault="006E4838"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О</w:t>
      </w:r>
      <w:r w:rsidR="00DF25E0" w:rsidRPr="00DF25E0">
        <w:rPr>
          <w:sz w:val="28"/>
          <w:szCs w:val="28"/>
        </w:rPr>
        <w:t xml:space="preserve"> внесении изменений </w:t>
      </w:r>
    </w:p>
    <w:p w14:paraId="72D26782" w14:textId="1B57BE1E" w:rsidR="00DF25E0" w:rsidRPr="00DF25E0" w:rsidRDefault="00DF25E0" w:rsidP="006C2722">
      <w:pPr>
        <w:shd w:val="clear" w:color="auto" w:fill="FFFFFF"/>
        <w:tabs>
          <w:tab w:val="left" w:pos="709"/>
          <w:tab w:val="center" w:pos="1985"/>
          <w:tab w:val="left" w:pos="3828"/>
          <w:tab w:val="left" w:pos="4536"/>
        </w:tabs>
        <w:ind w:left="993" w:right="5242"/>
        <w:rPr>
          <w:sz w:val="28"/>
          <w:szCs w:val="28"/>
        </w:rPr>
      </w:pPr>
      <w:r w:rsidRPr="00DF25E0">
        <w:rPr>
          <w:sz w:val="28"/>
          <w:szCs w:val="28"/>
        </w:rPr>
        <w:t xml:space="preserve">в </w:t>
      </w:r>
      <w:r w:rsidR="00AB2DE6">
        <w:rPr>
          <w:sz w:val="28"/>
          <w:szCs w:val="28"/>
        </w:rPr>
        <w:t>постановление А</w:t>
      </w:r>
      <w:r w:rsidR="00776506">
        <w:rPr>
          <w:sz w:val="28"/>
          <w:szCs w:val="28"/>
        </w:rPr>
        <w:t>дминистрации</w:t>
      </w:r>
      <w:r w:rsidRPr="00DF25E0">
        <w:rPr>
          <w:sz w:val="28"/>
          <w:szCs w:val="28"/>
        </w:rPr>
        <w:t xml:space="preserve"> </w:t>
      </w:r>
    </w:p>
    <w:p w14:paraId="50E2D399" w14:textId="00091B56" w:rsidR="00776506" w:rsidRDefault="004A6CA2" w:rsidP="006C2722">
      <w:pPr>
        <w:pStyle w:val="a8"/>
        <w:ind w:left="993"/>
        <w:jc w:val="both"/>
        <w:rPr>
          <w:rFonts w:ascii="Times New Roman" w:hAnsi="Times New Roman"/>
          <w:sz w:val="28"/>
          <w:szCs w:val="28"/>
        </w:rPr>
      </w:pPr>
      <w:r w:rsidRPr="009B15CF">
        <w:rPr>
          <w:rFonts w:ascii="Times New Roman" w:hAnsi="Times New Roman"/>
          <w:sz w:val="28"/>
          <w:szCs w:val="28"/>
        </w:rPr>
        <w:t xml:space="preserve">сельского поселения </w:t>
      </w:r>
      <w:proofErr w:type="gramStart"/>
      <w:r w:rsidR="00447CD0">
        <w:rPr>
          <w:rFonts w:ascii="Times New Roman" w:hAnsi="Times New Roman"/>
          <w:sz w:val="28"/>
          <w:szCs w:val="28"/>
        </w:rPr>
        <w:t>С</w:t>
      </w:r>
      <w:r w:rsidR="00D9369D">
        <w:rPr>
          <w:rFonts w:ascii="Times New Roman" w:hAnsi="Times New Roman"/>
          <w:sz w:val="28"/>
          <w:szCs w:val="28"/>
        </w:rPr>
        <w:t>ибирский</w:t>
      </w:r>
      <w:proofErr w:type="gramEnd"/>
      <w:r w:rsidR="009B15CF" w:rsidRPr="009B15CF">
        <w:rPr>
          <w:rFonts w:ascii="Times New Roman" w:hAnsi="Times New Roman"/>
          <w:sz w:val="28"/>
          <w:szCs w:val="28"/>
        </w:rPr>
        <w:t xml:space="preserve"> </w:t>
      </w:r>
    </w:p>
    <w:p w14:paraId="7FF0F6F2" w14:textId="03A44B63" w:rsidR="009B15CF" w:rsidRPr="009B15CF" w:rsidRDefault="009B15CF" w:rsidP="006C2722">
      <w:pPr>
        <w:pStyle w:val="a8"/>
        <w:ind w:left="993"/>
        <w:jc w:val="both"/>
        <w:rPr>
          <w:rFonts w:ascii="Times New Roman" w:hAnsi="Times New Roman"/>
          <w:sz w:val="28"/>
          <w:szCs w:val="28"/>
        </w:rPr>
      </w:pPr>
      <w:r w:rsidRPr="009B15CF">
        <w:rPr>
          <w:rFonts w:ascii="Times New Roman" w:hAnsi="Times New Roman"/>
          <w:sz w:val="28"/>
          <w:szCs w:val="28"/>
        </w:rPr>
        <w:t xml:space="preserve">от </w:t>
      </w:r>
      <w:r w:rsidR="00447CD0">
        <w:rPr>
          <w:rFonts w:ascii="Times New Roman" w:hAnsi="Times New Roman"/>
          <w:sz w:val="28"/>
          <w:szCs w:val="28"/>
        </w:rPr>
        <w:t>1</w:t>
      </w:r>
      <w:r w:rsidR="00D9369D">
        <w:rPr>
          <w:rFonts w:ascii="Times New Roman" w:hAnsi="Times New Roman"/>
          <w:sz w:val="28"/>
          <w:szCs w:val="28"/>
        </w:rPr>
        <w:t>6</w:t>
      </w:r>
      <w:r w:rsidRPr="009B15CF">
        <w:rPr>
          <w:rFonts w:ascii="Times New Roman" w:hAnsi="Times New Roman"/>
          <w:sz w:val="28"/>
          <w:szCs w:val="28"/>
        </w:rPr>
        <w:t>.</w:t>
      </w:r>
      <w:r w:rsidR="00776506">
        <w:rPr>
          <w:rFonts w:ascii="Times New Roman" w:hAnsi="Times New Roman"/>
          <w:sz w:val="28"/>
          <w:szCs w:val="28"/>
        </w:rPr>
        <w:t>1</w:t>
      </w:r>
      <w:r w:rsidR="00A7274D">
        <w:rPr>
          <w:rFonts w:ascii="Times New Roman" w:hAnsi="Times New Roman"/>
          <w:sz w:val="28"/>
          <w:szCs w:val="28"/>
        </w:rPr>
        <w:t>2</w:t>
      </w:r>
      <w:r w:rsidRPr="009B15CF">
        <w:rPr>
          <w:rFonts w:ascii="Times New Roman" w:hAnsi="Times New Roman"/>
          <w:sz w:val="28"/>
          <w:szCs w:val="28"/>
        </w:rPr>
        <w:t>.20</w:t>
      </w:r>
      <w:r w:rsidR="00776506">
        <w:rPr>
          <w:rFonts w:ascii="Times New Roman" w:hAnsi="Times New Roman"/>
          <w:sz w:val="28"/>
          <w:szCs w:val="28"/>
        </w:rPr>
        <w:t>2</w:t>
      </w:r>
      <w:r w:rsidR="008F49C8">
        <w:rPr>
          <w:rFonts w:ascii="Times New Roman" w:hAnsi="Times New Roman"/>
          <w:sz w:val="28"/>
          <w:szCs w:val="28"/>
        </w:rPr>
        <w:t>2</w:t>
      </w:r>
      <w:r w:rsidRPr="009B15CF">
        <w:rPr>
          <w:rFonts w:ascii="Times New Roman" w:hAnsi="Times New Roman"/>
          <w:sz w:val="28"/>
          <w:szCs w:val="28"/>
        </w:rPr>
        <w:t xml:space="preserve"> №</w:t>
      </w:r>
      <w:r w:rsidR="00776506">
        <w:rPr>
          <w:rFonts w:ascii="Times New Roman" w:hAnsi="Times New Roman"/>
          <w:sz w:val="28"/>
          <w:szCs w:val="28"/>
        </w:rPr>
        <w:t xml:space="preserve"> </w:t>
      </w:r>
      <w:r w:rsidR="00447CD0">
        <w:rPr>
          <w:rFonts w:ascii="Times New Roman" w:hAnsi="Times New Roman"/>
          <w:sz w:val="28"/>
          <w:szCs w:val="28"/>
        </w:rPr>
        <w:t>7</w:t>
      </w:r>
      <w:r w:rsidR="00D9369D">
        <w:rPr>
          <w:rFonts w:ascii="Times New Roman" w:hAnsi="Times New Roman"/>
          <w:sz w:val="28"/>
          <w:szCs w:val="28"/>
        </w:rPr>
        <w:t>8</w:t>
      </w:r>
    </w:p>
    <w:p w14:paraId="5F3D6B72" w14:textId="4513EC21" w:rsidR="00447CD0" w:rsidRDefault="009B15CF" w:rsidP="008C1BAF">
      <w:pPr>
        <w:shd w:val="clear" w:color="auto" w:fill="FFFFFF"/>
        <w:tabs>
          <w:tab w:val="left" w:pos="709"/>
          <w:tab w:val="center" w:pos="1985"/>
          <w:tab w:val="left" w:pos="4536"/>
          <w:tab w:val="left" w:pos="4820"/>
        </w:tabs>
        <w:ind w:left="993" w:right="3829"/>
        <w:rPr>
          <w:sz w:val="28"/>
          <w:szCs w:val="28"/>
        </w:rPr>
      </w:pPr>
      <w:r w:rsidRPr="009B15CF">
        <w:rPr>
          <w:sz w:val="28"/>
          <w:szCs w:val="28"/>
        </w:rPr>
        <w:t>«</w:t>
      </w:r>
      <w:r w:rsidR="008C1BAF" w:rsidRPr="00FA731D">
        <w:rPr>
          <w:spacing w:val="-4"/>
          <w:sz w:val="28"/>
          <w:szCs w:val="28"/>
        </w:rPr>
        <w:t xml:space="preserve">Об утверждении </w:t>
      </w:r>
      <w:r w:rsidR="00447CD0">
        <w:rPr>
          <w:spacing w:val="-4"/>
          <w:sz w:val="28"/>
          <w:szCs w:val="28"/>
        </w:rPr>
        <w:t>п</w:t>
      </w:r>
      <w:r w:rsidR="008C1BAF" w:rsidRPr="00FA731D">
        <w:rPr>
          <w:sz w:val="28"/>
          <w:szCs w:val="28"/>
        </w:rPr>
        <w:t>равил</w:t>
      </w:r>
    </w:p>
    <w:p w14:paraId="55D56A79" w14:textId="01D18DE6" w:rsidR="008C1BAF" w:rsidRPr="00FA731D" w:rsidRDefault="008C1BAF" w:rsidP="008C1BAF">
      <w:pPr>
        <w:shd w:val="clear" w:color="auto" w:fill="FFFFFF"/>
        <w:tabs>
          <w:tab w:val="left" w:pos="709"/>
          <w:tab w:val="center" w:pos="1985"/>
          <w:tab w:val="left" w:pos="4536"/>
          <w:tab w:val="left" w:pos="4820"/>
        </w:tabs>
        <w:ind w:left="993" w:right="3829"/>
        <w:rPr>
          <w:sz w:val="28"/>
          <w:szCs w:val="28"/>
        </w:rPr>
      </w:pPr>
      <w:r w:rsidRPr="00FA731D">
        <w:rPr>
          <w:sz w:val="28"/>
          <w:szCs w:val="28"/>
        </w:rPr>
        <w:t xml:space="preserve">землепользования и застройки </w:t>
      </w:r>
    </w:p>
    <w:p w14:paraId="418563C4" w14:textId="45DAC14F" w:rsidR="009B15CF" w:rsidRPr="009B15CF" w:rsidRDefault="008C1BAF" w:rsidP="008C1BAF">
      <w:pPr>
        <w:shd w:val="clear" w:color="auto" w:fill="FFFFFF"/>
        <w:tabs>
          <w:tab w:val="left" w:pos="709"/>
          <w:tab w:val="center" w:pos="1985"/>
          <w:tab w:val="left" w:pos="4536"/>
          <w:tab w:val="left" w:pos="4820"/>
        </w:tabs>
        <w:ind w:left="993" w:right="3829"/>
        <w:rPr>
          <w:sz w:val="28"/>
          <w:szCs w:val="28"/>
        </w:rPr>
      </w:pPr>
      <w:r w:rsidRPr="00FA731D">
        <w:rPr>
          <w:sz w:val="28"/>
          <w:szCs w:val="28"/>
        </w:rPr>
        <w:t xml:space="preserve">сельского поселения </w:t>
      </w:r>
      <w:proofErr w:type="gramStart"/>
      <w:r w:rsidR="00447CD0">
        <w:rPr>
          <w:sz w:val="28"/>
          <w:szCs w:val="28"/>
        </w:rPr>
        <w:t>С</w:t>
      </w:r>
      <w:r w:rsidR="00D9369D">
        <w:rPr>
          <w:sz w:val="28"/>
          <w:szCs w:val="28"/>
        </w:rPr>
        <w:t>ибирский</w:t>
      </w:r>
      <w:proofErr w:type="gramEnd"/>
      <w:r w:rsidR="009B15CF" w:rsidRPr="009B15CF">
        <w:rPr>
          <w:sz w:val="28"/>
          <w:szCs w:val="28"/>
        </w:rPr>
        <w:t xml:space="preserve">» </w:t>
      </w:r>
    </w:p>
    <w:p w14:paraId="1C72D244" w14:textId="35511C56" w:rsidR="00852EFF" w:rsidRPr="009B15CF" w:rsidRDefault="00852EFF" w:rsidP="006C2722">
      <w:pPr>
        <w:shd w:val="clear" w:color="auto" w:fill="FFFFFF"/>
        <w:tabs>
          <w:tab w:val="left" w:pos="709"/>
          <w:tab w:val="center" w:pos="1985"/>
          <w:tab w:val="left" w:pos="4111"/>
          <w:tab w:val="left" w:pos="4536"/>
        </w:tabs>
        <w:ind w:left="993" w:right="5102"/>
        <w:rPr>
          <w:sz w:val="28"/>
          <w:szCs w:val="28"/>
        </w:rPr>
      </w:pPr>
    </w:p>
    <w:p w14:paraId="7BF94C5F" w14:textId="77777777" w:rsidR="006A5E52" w:rsidRDefault="006A5E52" w:rsidP="006C2722">
      <w:pPr>
        <w:shd w:val="clear" w:color="auto" w:fill="FFFFFF"/>
        <w:tabs>
          <w:tab w:val="left" w:pos="709"/>
          <w:tab w:val="center" w:pos="1985"/>
          <w:tab w:val="left" w:pos="3828"/>
          <w:tab w:val="left" w:pos="4536"/>
        </w:tabs>
        <w:ind w:left="993" w:right="5242"/>
        <w:rPr>
          <w:sz w:val="28"/>
          <w:szCs w:val="28"/>
        </w:rPr>
      </w:pPr>
    </w:p>
    <w:p w14:paraId="0403A0CB" w14:textId="6CF820B6" w:rsidR="004D7733" w:rsidRPr="00977AAA" w:rsidRDefault="00B02CE7" w:rsidP="00DB3067">
      <w:pPr>
        <w:ind w:left="993" w:firstLine="708"/>
        <w:jc w:val="both"/>
        <w:rPr>
          <w:sz w:val="28"/>
          <w:szCs w:val="28"/>
        </w:rPr>
      </w:pPr>
      <w:r w:rsidRPr="00537876">
        <w:rPr>
          <w:color w:val="000000"/>
          <w:sz w:val="28"/>
          <w:szCs w:val="28"/>
        </w:rPr>
        <w:t xml:space="preserve">В соответствии с Градостроительным </w:t>
      </w:r>
      <w:hyperlink r:id="rId9" w:history="1">
        <w:r w:rsidRPr="00537876">
          <w:rPr>
            <w:color w:val="000000"/>
            <w:sz w:val="28"/>
            <w:szCs w:val="28"/>
          </w:rPr>
          <w:t>кодексом</w:t>
        </w:r>
      </w:hyperlink>
      <w:r w:rsidRPr="00537876">
        <w:rPr>
          <w:color w:val="000000"/>
          <w:sz w:val="28"/>
          <w:szCs w:val="28"/>
        </w:rPr>
        <w:t xml:space="preserve"> Российской Федерации, Федеральным </w:t>
      </w:r>
      <w:hyperlink r:id="rId10" w:history="1">
        <w:r w:rsidRPr="00537876">
          <w:rPr>
            <w:color w:val="000000"/>
            <w:sz w:val="28"/>
            <w:szCs w:val="28"/>
          </w:rPr>
          <w:t>законом</w:t>
        </w:r>
      </w:hyperlink>
      <w:r w:rsidRPr="00537876">
        <w:rPr>
          <w:color w:val="000000"/>
          <w:sz w:val="28"/>
          <w:szCs w:val="28"/>
        </w:rPr>
        <w:t xml:space="preserve"> от 06.10.2003 </w:t>
      </w:r>
      <w:r>
        <w:rPr>
          <w:color w:val="000000"/>
          <w:sz w:val="28"/>
          <w:szCs w:val="28"/>
        </w:rPr>
        <w:t>№</w:t>
      </w:r>
      <w:r w:rsidRPr="00537876">
        <w:rPr>
          <w:color w:val="000000"/>
          <w:sz w:val="28"/>
          <w:szCs w:val="28"/>
        </w:rPr>
        <w:t xml:space="preserve"> 131-ФЗ </w:t>
      </w:r>
      <w:r>
        <w:rPr>
          <w:color w:val="000000"/>
          <w:sz w:val="28"/>
          <w:szCs w:val="28"/>
        </w:rPr>
        <w:t>«</w:t>
      </w:r>
      <w:r w:rsidRPr="00537876">
        <w:rPr>
          <w:color w:val="000000"/>
          <w:sz w:val="28"/>
          <w:szCs w:val="28"/>
        </w:rPr>
        <w:t>Об общих принципах организации местного самоуправления в Российской Федерации</w:t>
      </w:r>
      <w:r>
        <w:rPr>
          <w:color w:val="000000"/>
          <w:sz w:val="28"/>
          <w:szCs w:val="28"/>
        </w:rPr>
        <w:t xml:space="preserve">», руководствуясь Уставом сельского поселения </w:t>
      </w:r>
      <w:proofErr w:type="gramStart"/>
      <w:r w:rsidR="00447CD0">
        <w:rPr>
          <w:sz w:val="28"/>
          <w:szCs w:val="28"/>
        </w:rPr>
        <w:t>С</w:t>
      </w:r>
      <w:r w:rsidR="003B0553">
        <w:rPr>
          <w:sz w:val="28"/>
          <w:szCs w:val="28"/>
        </w:rPr>
        <w:t>ибирский</w:t>
      </w:r>
      <w:proofErr w:type="gramEnd"/>
      <w:r w:rsidR="00F0135A">
        <w:rPr>
          <w:sz w:val="28"/>
          <w:szCs w:val="28"/>
        </w:rPr>
        <w:t>:</w:t>
      </w:r>
    </w:p>
    <w:p w14:paraId="2E812117" w14:textId="3B7636AD" w:rsidR="00754A58" w:rsidRPr="003B0553" w:rsidRDefault="00261D95" w:rsidP="00DB3067">
      <w:pPr>
        <w:pStyle w:val="a8"/>
        <w:ind w:left="993" w:firstLine="708"/>
        <w:jc w:val="both"/>
        <w:rPr>
          <w:rFonts w:ascii="Times New Roman" w:hAnsi="Times New Roman"/>
          <w:sz w:val="28"/>
          <w:szCs w:val="28"/>
        </w:rPr>
      </w:pPr>
      <w:r w:rsidRPr="0078189B">
        <w:rPr>
          <w:rFonts w:ascii="Times New Roman" w:hAnsi="Times New Roman"/>
          <w:sz w:val="28"/>
          <w:szCs w:val="28"/>
        </w:rPr>
        <w:t>1.</w:t>
      </w:r>
      <w:r w:rsidR="00776506" w:rsidRPr="00776506">
        <w:rPr>
          <w:rFonts w:ascii="Times New Roman" w:hAnsi="Times New Roman"/>
          <w:sz w:val="28"/>
          <w:szCs w:val="28"/>
        </w:rPr>
        <w:t xml:space="preserve"> </w:t>
      </w:r>
      <w:r w:rsidR="003B0553" w:rsidRPr="003B0553">
        <w:rPr>
          <w:rFonts w:ascii="Times New Roman" w:hAnsi="Times New Roman"/>
          <w:color w:val="000000" w:themeColor="text1"/>
          <w:sz w:val="28"/>
          <w:szCs w:val="28"/>
        </w:rPr>
        <w:t xml:space="preserve">Внести в постановление </w:t>
      </w:r>
      <w:r w:rsidR="00AB2DE6">
        <w:rPr>
          <w:rFonts w:ascii="Times New Roman" w:hAnsi="Times New Roman"/>
          <w:sz w:val="28"/>
          <w:szCs w:val="28"/>
        </w:rPr>
        <w:t>А</w:t>
      </w:r>
      <w:r w:rsidR="003B0553" w:rsidRPr="003B0553">
        <w:rPr>
          <w:rFonts w:ascii="Times New Roman" w:hAnsi="Times New Roman"/>
          <w:sz w:val="28"/>
          <w:szCs w:val="28"/>
        </w:rPr>
        <w:t>дминистрации сельского по</w:t>
      </w:r>
      <w:r w:rsidR="00607CD3">
        <w:rPr>
          <w:rFonts w:ascii="Times New Roman" w:hAnsi="Times New Roman"/>
          <w:sz w:val="28"/>
          <w:szCs w:val="28"/>
        </w:rPr>
        <w:t xml:space="preserve">селения </w:t>
      </w:r>
      <w:proofErr w:type="gramStart"/>
      <w:r w:rsidR="00607CD3">
        <w:rPr>
          <w:rFonts w:ascii="Times New Roman" w:hAnsi="Times New Roman"/>
          <w:sz w:val="28"/>
          <w:szCs w:val="28"/>
        </w:rPr>
        <w:t>Сибирский</w:t>
      </w:r>
      <w:proofErr w:type="gramEnd"/>
      <w:r w:rsidR="00607CD3">
        <w:rPr>
          <w:rFonts w:ascii="Times New Roman" w:hAnsi="Times New Roman"/>
          <w:sz w:val="28"/>
          <w:szCs w:val="28"/>
        </w:rPr>
        <w:t xml:space="preserve"> от 16.12.2022</w:t>
      </w:r>
      <w:r w:rsidR="003B0553" w:rsidRPr="003B0553">
        <w:rPr>
          <w:rFonts w:ascii="Times New Roman" w:hAnsi="Times New Roman"/>
          <w:sz w:val="28"/>
          <w:szCs w:val="28"/>
        </w:rPr>
        <w:t xml:space="preserve"> №78 «Об утверждении правил землепользования и застройки сельского поселения Сибирский</w:t>
      </w:r>
      <w:r w:rsidR="003B0553" w:rsidRPr="003B0553">
        <w:rPr>
          <w:rFonts w:ascii="Times New Roman" w:hAnsi="Times New Roman"/>
          <w:color w:val="000000" w:themeColor="text1"/>
          <w:sz w:val="28"/>
          <w:szCs w:val="28"/>
        </w:rPr>
        <w:t xml:space="preserve">» </w:t>
      </w:r>
      <w:r w:rsidR="00776506" w:rsidRPr="003B0553">
        <w:rPr>
          <w:rFonts w:ascii="Times New Roman" w:hAnsi="Times New Roman"/>
          <w:sz w:val="28"/>
          <w:szCs w:val="28"/>
        </w:rPr>
        <w:t>следующие изменения</w:t>
      </w:r>
      <w:r w:rsidRPr="003B0553">
        <w:rPr>
          <w:rFonts w:ascii="Times New Roman" w:hAnsi="Times New Roman"/>
          <w:sz w:val="28"/>
          <w:szCs w:val="28"/>
        </w:rPr>
        <w:t>:</w:t>
      </w:r>
    </w:p>
    <w:p w14:paraId="1B8B34A4" w14:textId="7436D8A0" w:rsidR="00F0135A" w:rsidRPr="00001DAA" w:rsidRDefault="00F0135A" w:rsidP="00B02CE7">
      <w:pPr>
        <w:pStyle w:val="a8"/>
        <w:numPr>
          <w:ilvl w:val="1"/>
          <w:numId w:val="20"/>
        </w:numPr>
        <w:ind w:left="993" w:firstLine="850"/>
        <w:jc w:val="both"/>
        <w:rPr>
          <w:rFonts w:ascii="Times New Roman" w:hAnsi="Times New Roman"/>
          <w:color w:val="000000" w:themeColor="text1"/>
          <w:sz w:val="28"/>
          <w:szCs w:val="28"/>
        </w:rPr>
      </w:pPr>
      <w:r w:rsidRPr="003B0553">
        <w:rPr>
          <w:rFonts w:ascii="Times New Roman" w:hAnsi="Times New Roman"/>
          <w:color w:val="000000" w:themeColor="text1"/>
          <w:sz w:val="28"/>
          <w:szCs w:val="28"/>
        </w:rPr>
        <w:t>В таблице «Основные виды</w:t>
      </w:r>
      <w:r w:rsidRPr="00001DAA">
        <w:rPr>
          <w:rFonts w:ascii="Times New Roman" w:hAnsi="Times New Roman"/>
          <w:color w:val="000000" w:themeColor="text1"/>
          <w:sz w:val="28"/>
          <w:szCs w:val="28"/>
        </w:rPr>
        <w:t xml:space="preserve"> и параметры разрешенного использования земельных участков и объектов капитального строительства части 2.</w:t>
      </w:r>
      <w:r w:rsidR="00B02CE7">
        <w:rPr>
          <w:rFonts w:ascii="Times New Roman" w:hAnsi="Times New Roman"/>
          <w:color w:val="000000" w:themeColor="text1"/>
          <w:sz w:val="28"/>
          <w:szCs w:val="28"/>
        </w:rPr>
        <w:t>1</w:t>
      </w:r>
      <w:r w:rsidRPr="00001DAA">
        <w:rPr>
          <w:rFonts w:ascii="Times New Roman" w:hAnsi="Times New Roman"/>
          <w:color w:val="000000" w:themeColor="text1"/>
          <w:sz w:val="28"/>
          <w:szCs w:val="28"/>
        </w:rPr>
        <w:t xml:space="preserve"> «</w:t>
      </w:r>
      <w:r w:rsidR="00B02CE7">
        <w:rPr>
          <w:rFonts w:ascii="Times New Roman" w:hAnsi="Times New Roman"/>
          <w:color w:val="000000" w:themeColor="text1"/>
          <w:sz w:val="28"/>
          <w:szCs w:val="28"/>
        </w:rPr>
        <w:t>Жилая з</w:t>
      </w:r>
      <w:r w:rsidRPr="00001DAA">
        <w:rPr>
          <w:rFonts w:ascii="Times New Roman" w:hAnsi="Times New Roman"/>
          <w:bCs/>
          <w:color w:val="000000" w:themeColor="text1"/>
          <w:sz w:val="28"/>
          <w:szCs w:val="28"/>
        </w:rPr>
        <w:t>она (</w:t>
      </w:r>
      <w:r w:rsidR="00B02CE7">
        <w:rPr>
          <w:rFonts w:ascii="Times New Roman" w:hAnsi="Times New Roman"/>
          <w:bCs/>
          <w:color w:val="000000" w:themeColor="text1"/>
          <w:sz w:val="28"/>
          <w:szCs w:val="28"/>
        </w:rPr>
        <w:t>Ж</w:t>
      </w:r>
      <w:r w:rsidRPr="00001DAA">
        <w:rPr>
          <w:rFonts w:ascii="Times New Roman" w:hAnsi="Times New Roman"/>
          <w:bCs/>
          <w:color w:val="000000" w:themeColor="text1"/>
          <w:sz w:val="28"/>
          <w:szCs w:val="28"/>
        </w:rPr>
        <w:t>)</w:t>
      </w:r>
      <w:r w:rsidRPr="00001DAA">
        <w:rPr>
          <w:rFonts w:ascii="Times New Roman" w:hAnsi="Times New Roman"/>
          <w:color w:val="000000" w:themeColor="text1"/>
          <w:sz w:val="28"/>
          <w:szCs w:val="28"/>
        </w:rPr>
        <w:t xml:space="preserve">» статьи 2 </w:t>
      </w:r>
      <w:r w:rsidR="00B02CE7">
        <w:rPr>
          <w:rFonts w:ascii="Times New Roman" w:hAnsi="Times New Roman"/>
          <w:color w:val="000000" w:themeColor="text1"/>
          <w:sz w:val="28"/>
          <w:szCs w:val="28"/>
        </w:rPr>
        <w:t xml:space="preserve">приложения 1 к правилам землепользования и застройки сельского поселения </w:t>
      </w:r>
      <w:proofErr w:type="gramStart"/>
      <w:r w:rsidR="00D9369D">
        <w:rPr>
          <w:rFonts w:ascii="Times New Roman" w:hAnsi="Times New Roman"/>
          <w:color w:val="000000" w:themeColor="text1"/>
          <w:sz w:val="28"/>
          <w:szCs w:val="28"/>
        </w:rPr>
        <w:t>С</w:t>
      </w:r>
      <w:r w:rsidR="003B0553">
        <w:rPr>
          <w:rFonts w:ascii="Times New Roman" w:hAnsi="Times New Roman"/>
          <w:color w:val="000000" w:themeColor="text1"/>
          <w:sz w:val="28"/>
          <w:szCs w:val="28"/>
        </w:rPr>
        <w:t>ибирский</w:t>
      </w:r>
      <w:proofErr w:type="gramEnd"/>
      <w:r w:rsidR="00B02CE7">
        <w:rPr>
          <w:rFonts w:ascii="Times New Roman" w:hAnsi="Times New Roman"/>
          <w:color w:val="000000" w:themeColor="text1"/>
          <w:sz w:val="28"/>
          <w:szCs w:val="28"/>
        </w:rPr>
        <w:t xml:space="preserve"> </w:t>
      </w:r>
      <w:r w:rsidRPr="00001DAA">
        <w:rPr>
          <w:rFonts w:ascii="Times New Roman" w:hAnsi="Times New Roman"/>
          <w:color w:val="000000" w:themeColor="text1"/>
          <w:sz w:val="28"/>
          <w:szCs w:val="28"/>
        </w:rPr>
        <w:t>строку:</w:t>
      </w:r>
    </w:p>
    <w:p w14:paraId="466F328C" w14:textId="12AD5876" w:rsidR="00F0135A" w:rsidRDefault="00F0135A" w:rsidP="00F0135A">
      <w:pPr>
        <w:pStyle w:val="a8"/>
        <w:ind w:left="99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Style w:val="aa"/>
        <w:tblW w:w="0" w:type="auto"/>
        <w:tblInd w:w="993" w:type="dxa"/>
        <w:tblLook w:val="04A0" w:firstRow="1" w:lastRow="0" w:firstColumn="1" w:lastColumn="0" w:noHBand="0" w:noVBand="1"/>
      </w:tblPr>
      <w:tblGrid>
        <w:gridCol w:w="1969"/>
        <w:gridCol w:w="949"/>
        <w:gridCol w:w="3664"/>
        <w:gridCol w:w="2763"/>
      </w:tblGrid>
      <w:tr w:rsidR="003B0553" w14:paraId="1689E0BA" w14:textId="77777777" w:rsidTr="003B0553">
        <w:tc>
          <w:tcPr>
            <w:tcW w:w="1969" w:type="dxa"/>
          </w:tcPr>
          <w:p w14:paraId="0833ECC4" w14:textId="364BD538" w:rsidR="003B0553" w:rsidRPr="003B0553" w:rsidRDefault="003B0553" w:rsidP="003B0553">
            <w:pPr>
              <w:pStyle w:val="a8"/>
              <w:jc w:val="both"/>
              <w:rPr>
                <w:rFonts w:ascii="Times New Roman" w:hAnsi="Times New Roman"/>
                <w:b/>
                <w:bCs/>
                <w:color w:val="000000" w:themeColor="text1"/>
                <w:sz w:val="28"/>
                <w:szCs w:val="28"/>
              </w:rPr>
            </w:pPr>
            <w:r w:rsidRPr="003B0553">
              <w:rPr>
                <w:rFonts w:ascii="Times New Roman" w:hAnsi="Times New Roman"/>
                <w:lang w:eastAsia="en-US"/>
              </w:rPr>
              <w:t>Для индивидуального жилищного строительства</w:t>
            </w:r>
          </w:p>
        </w:tc>
        <w:tc>
          <w:tcPr>
            <w:tcW w:w="949" w:type="dxa"/>
          </w:tcPr>
          <w:p w14:paraId="1EDF4160" w14:textId="77777777" w:rsidR="003B0553" w:rsidRPr="003B0553" w:rsidRDefault="003B0553" w:rsidP="003B0553">
            <w:pPr>
              <w:rPr>
                <w:sz w:val="22"/>
                <w:szCs w:val="22"/>
                <w:lang w:val="en-US"/>
              </w:rPr>
            </w:pPr>
            <w:r w:rsidRPr="003B0553">
              <w:rPr>
                <w:sz w:val="22"/>
                <w:szCs w:val="22"/>
              </w:rPr>
              <w:t>2</w:t>
            </w:r>
            <w:r w:rsidRPr="003B0553">
              <w:rPr>
                <w:sz w:val="22"/>
                <w:szCs w:val="22"/>
                <w:lang w:val="en-US"/>
              </w:rPr>
              <w:t>.1</w:t>
            </w:r>
          </w:p>
          <w:p w14:paraId="4B0EC730" w14:textId="163F8BB4" w:rsidR="003B0553" w:rsidRPr="003B0553" w:rsidRDefault="003B0553" w:rsidP="003B0553">
            <w:pPr>
              <w:pStyle w:val="a8"/>
              <w:jc w:val="both"/>
              <w:rPr>
                <w:rFonts w:ascii="Times New Roman" w:hAnsi="Times New Roman"/>
                <w:b/>
                <w:bCs/>
                <w:color w:val="000000" w:themeColor="text1"/>
                <w:sz w:val="28"/>
                <w:szCs w:val="28"/>
              </w:rPr>
            </w:pPr>
          </w:p>
        </w:tc>
        <w:tc>
          <w:tcPr>
            <w:tcW w:w="3664" w:type="dxa"/>
          </w:tcPr>
          <w:p w14:paraId="08039ACD" w14:textId="772165A9" w:rsidR="003B0553" w:rsidRPr="003B0553" w:rsidRDefault="003B0553" w:rsidP="003B0553">
            <w:pPr>
              <w:rPr>
                <w:sz w:val="22"/>
                <w:szCs w:val="22"/>
              </w:rPr>
            </w:pPr>
            <w:r w:rsidRPr="003B0553">
              <w:rPr>
                <w:sz w:val="22"/>
                <w:szCs w:val="22"/>
              </w:rPr>
              <w:t>Минимальная площадь участка – 600 кв. м.</w:t>
            </w:r>
          </w:p>
          <w:p w14:paraId="0D567122" w14:textId="77777777" w:rsidR="003B0553" w:rsidRPr="003B0553" w:rsidRDefault="003B0553" w:rsidP="003B0553">
            <w:pPr>
              <w:rPr>
                <w:sz w:val="22"/>
                <w:szCs w:val="22"/>
              </w:rPr>
            </w:pPr>
            <w:r w:rsidRPr="003B0553">
              <w:rPr>
                <w:sz w:val="22"/>
                <w:szCs w:val="22"/>
              </w:rPr>
              <w:t>Максимальная площадь участка – 1800 кв. м.</w:t>
            </w:r>
          </w:p>
          <w:p w14:paraId="483EE3D7" w14:textId="77777777" w:rsidR="003B0553" w:rsidRPr="003B0553" w:rsidRDefault="003B0553" w:rsidP="003B0553">
            <w:pPr>
              <w:rPr>
                <w:sz w:val="22"/>
                <w:szCs w:val="22"/>
              </w:rPr>
            </w:pPr>
            <w:r w:rsidRPr="003B0553">
              <w:rPr>
                <w:sz w:val="22"/>
                <w:szCs w:val="22"/>
              </w:rPr>
              <w:t xml:space="preserve">Количество этажей – не выше 3 надземных </w:t>
            </w:r>
          </w:p>
          <w:p w14:paraId="2FB79BAE" w14:textId="77777777" w:rsidR="003B0553" w:rsidRPr="003B0553" w:rsidRDefault="003B0553" w:rsidP="003B0553">
            <w:pPr>
              <w:rPr>
                <w:sz w:val="22"/>
                <w:szCs w:val="22"/>
              </w:rPr>
            </w:pPr>
            <w:r w:rsidRPr="003B0553">
              <w:rPr>
                <w:sz w:val="22"/>
                <w:szCs w:val="22"/>
              </w:rPr>
              <w:t>Высота – не подлежит установлению.</w:t>
            </w:r>
          </w:p>
          <w:p w14:paraId="31DC1D41" w14:textId="77777777" w:rsidR="003B0553" w:rsidRPr="003B0553" w:rsidRDefault="003B0553" w:rsidP="003B0553">
            <w:pPr>
              <w:rPr>
                <w:sz w:val="22"/>
                <w:szCs w:val="22"/>
              </w:rPr>
            </w:pPr>
            <w:r w:rsidRPr="003B0553">
              <w:rPr>
                <w:sz w:val="22"/>
                <w:szCs w:val="22"/>
              </w:rPr>
              <w:t>Минимальные отступы:</w:t>
            </w:r>
          </w:p>
          <w:p w14:paraId="645B258C" w14:textId="77777777" w:rsidR="003B0553" w:rsidRPr="003B0553" w:rsidRDefault="003B0553" w:rsidP="003B0553">
            <w:pPr>
              <w:rPr>
                <w:sz w:val="22"/>
                <w:szCs w:val="22"/>
              </w:rPr>
            </w:pPr>
            <w:r w:rsidRPr="003B0553">
              <w:rPr>
                <w:sz w:val="22"/>
                <w:szCs w:val="22"/>
              </w:rPr>
              <w:t xml:space="preserve">- от красной линии до объекта – 5м </w:t>
            </w:r>
          </w:p>
          <w:p w14:paraId="17BC4B05" w14:textId="77777777" w:rsidR="003B0553" w:rsidRPr="003B0553" w:rsidRDefault="003B0553" w:rsidP="003B0553">
            <w:pPr>
              <w:contextualSpacing/>
              <w:rPr>
                <w:sz w:val="22"/>
                <w:szCs w:val="22"/>
              </w:rPr>
            </w:pPr>
            <w:r w:rsidRPr="003B0553">
              <w:rPr>
                <w:sz w:val="22"/>
                <w:szCs w:val="22"/>
              </w:rPr>
              <w:t xml:space="preserve">В условиях реконструкции допускается сокращение отступа </w:t>
            </w:r>
            <w:r w:rsidRPr="003B0553">
              <w:rPr>
                <w:sz w:val="22"/>
                <w:szCs w:val="22"/>
              </w:rPr>
              <w:lastRenderedPageBreak/>
              <w:t>и/или размещение зданий по красной линии улиц.</w:t>
            </w:r>
          </w:p>
          <w:p w14:paraId="2D96CC85" w14:textId="77777777" w:rsidR="003B0553" w:rsidRPr="003B0553" w:rsidRDefault="003B0553" w:rsidP="003B0553">
            <w:pPr>
              <w:autoSpaceDE w:val="0"/>
              <w:autoSpaceDN w:val="0"/>
              <w:adjustRightInd w:val="0"/>
              <w:rPr>
                <w:sz w:val="22"/>
                <w:szCs w:val="22"/>
              </w:rPr>
            </w:pPr>
            <w:r w:rsidRPr="003B0553">
              <w:rPr>
                <w:sz w:val="22"/>
                <w:szCs w:val="22"/>
              </w:rPr>
              <w:t>Минимальная глубина переднего двора - 5 м.</w:t>
            </w:r>
          </w:p>
          <w:p w14:paraId="0D30CBA8" w14:textId="77777777" w:rsidR="003B0553" w:rsidRPr="003B0553" w:rsidRDefault="003B0553" w:rsidP="003B0553">
            <w:pPr>
              <w:autoSpaceDE w:val="0"/>
              <w:autoSpaceDN w:val="0"/>
              <w:adjustRightInd w:val="0"/>
              <w:rPr>
                <w:sz w:val="22"/>
                <w:szCs w:val="22"/>
              </w:rPr>
            </w:pPr>
            <w:r w:rsidRPr="003B0553">
              <w:rPr>
                <w:sz w:val="22"/>
                <w:szCs w:val="22"/>
              </w:rPr>
              <w:t>Минимальная глубина заднего двора - 3 м.</w:t>
            </w:r>
          </w:p>
          <w:p w14:paraId="2401AE7F" w14:textId="77777777" w:rsidR="003B0553" w:rsidRPr="003B0553" w:rsidRDefault="003B0553" w:rsidP="003B0553">
            <w:pPr>
              <w:rPr>
                <w:sz w:val="22"/>
                <w:szCs w:val="22"/>
              </w:rPr>
            </w:pPr>
            <w:r w:rsidRPr="003B0553">
              <w:rPr>
                <w:sz w:val="22"/>
                <w:szCs w:val="22"/>
              </w:rPr>
              <w:t>Расстояние от границ смежного земельного участка:</w:t>
            </w:r>
          </w:p>
          <w:p w14:paraId="6F8FF608" w14:textId="77777777" w:rsidR="003B0553" w:rsidRPr="003B0553" w:rsidRDefault="003B0553" w:rsidP="003B0553">
            <w:pPr>
              <w:rPr>
                <w:sz w:val="22"/>
                <w:szCs w:val="22"/>
              </w:rPr>
            </w:pPr>
            <w:r w:rsidRPr="003B0553">
              <w:rPr>
                <w:sz w:val="22"/>
                <w:szCs w:val="22"/>
              </w:rPr>
              <w:t xml:space="preserve">- 3 м до основного строения; </w:t>
            </w:r>
          </w:p>
          <w:p w14:paraId="00DE7E15" w14:textId="77777777" w:rsidR="003B0553" w:rsidRPr="003B0553" w:rsidRDefault="003B0553" w:rsidP="003B0553">
            <w:pPr>
              <w:ind w:left="21"/>
              <w:rPr>
                <w:sz w:val="22"/>
                <w:szCs w:val="22"/>
              </w:rPr>
            </w:pPr>
            <w:r w:rsidRPr="003B0553">
              <w:rPr>
                <w:sz w:val="22"/>
                <w:szCs w:val="22"/>
              </w:rPr>
              <w:t>- без отступа при строительстве примыкающих друг к другу индивидуальных жилых домов, не более двух, со стороны размещения примыкающего индивидуального жилого дома;</w:t>
            </w:r>
          </w:p>
          <w:p w14:paraId="729791C4" w14:textId="77777777" w:rsidR="003B0553" w:rsidRPr="003B0553" w:rsidRDefault="003B0553" w:rsidP="003B0553">
            <w:pPr>
              <w:ind w:left="21"/>
              <w:rPr>
                <w:sz w:val="22"/>
                <w:szCs w:val="22"/>
              </w:rPr>
            </w:pPr>
            <w:r w:rsidRPr="003B0553">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3BBFF781" w14:textId="77777777" w:rsidR="003B0553" w:rsidRPr="003B0553" w:rsidRDefault="003B0553" w:rsidP="003B0553">
            <w:pPr>
              <w:rPr>
                <w:sz w:val="22"/>
                <w:szCs w:val="22"/>
              </w:rPr>
            </w:pPr>
            <w:r w:rsidRPr="003B0553">
              <w:rPr>
                <w:sz w:val="22"/>
                <w:szCs w:val="22"/>
              </w:rPr>
              <w:t>Максимальный процент застройки в границах земельных участков площадью от 600 до 1000 кв. м - 60%;</w:t>
            </w:r>
          </w:p>
          <w:p w14:paraId="4E86D313" w14:textId="2590D8A1" w:rsidR="003B0553" w:rsidRPr="003B0553" w:rsidRDefault="003B0553" w:rsidP="003B0553">
            <w:pPr>
              <w:rPr>
                <w:sz w:val="22"/>
                <w:szCs w:val="22"/>
              </w:rPr>
            </w:pPr>
            <w:r w:rsidRPr="003B0553">
              <w:rPr>
                <w:sz w:val="22"/>
                <w:szCs w:val="22"/>
              </w:rPr>
              <w:t>Максимальный процент застройки в границах земельных участков площадью свыше 1 000 кв. м – 30%;</w:t>
            </w:r>
          </w:p>
          <w:p w14:paraId="10FC47D2" w14:textId="255C571F" w:rsidR="003B0553" w:rsidRPr="003B0553" w:rsidRDefault="003B0553" w:rsidP="003B0553">
            <w:pPr>
              <w:pStyle w:val="a8"/>
              <w:jc w:val="both"/>
              <w:rPr>
                <w:rFonts w:ascii="Times New Roman" w:hAnsi="Times New Roman"/>
                <w:b/>
                <w:bCs/>
                <w:color w:val="000000" w:themeColor="text1"/>
                <w:sz w:val="28"/>
                <w:szCs w:val="28"/>
              </w:rPr>
            </w:pPr>
            <w:r w:rsidRPr="003B0553">
              <w:rPr>
                <w:rFonts w:ascii="Times New Roman" w:hAnsi="Times New Roman"/>
              </w:rPr>
              <w:t>Максимально допустимая высота ограждения участков объектов индивидуального жилищного строительства со стороны улиц, проездов - 1,8 м, между участками не регламентируется</w:t>
            </w:r>
          </w:p>
        </w:tc>
        <w:tc>
          <w:tcPr>
            <w:tcW w:w="2763" w:type="dxa"/>
          </w:tcPr>
          <w:p w14:paraId="70B9CEE1" w14:textId="77777777" w:rsidR="003B0553" w:rsidRPr="003B0553" w:rsidRDefault="003B0553" w:rsidP="003B0553">
            <w:pPr>
              <w:rPr>
                <w:sz w:val="22"/>
                <w:szCs w:val="22"/>
              </w:rPr>
            </w:pPr>
            <w:r w:rsidRPr="003B0553">
              <w:rPr>
                <w:sz w:val="22"/>
                <w:szCs w:val="22"/>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395BEC6D" w14:textId="34B52D1F" w:rsidR="003B0553" w:rsidRPr="003B0553" w:rsidRDefault="003B0553" w:rsidP="003B0553">
            <w:pPr>
              <w:pStyle w:val="a8"/>
              <w:jc w:val="both"/>
              <w:rPr>
                <w:rFonts w:ascii="Times New Roman" w:hAnsi="Times New Roman"/>
                <w:b/>
                <w:bCs/>
                <w:color w:val="000000" w:themeColor="text1"/>
                <w:sz w:val="28"/>
                <w:szCs w:val="28"/>
              </w:rPr>
            </w:pPr>
            <w:r w:rsidRPr="003B0553">
              <w:rPr>
                <w:rFonts w:ascii="Times New Roman" w:hAnsi="Times New Roman"/>
              </w:rPr>
              <w:t xml:space="preserve">Использование земельных участков в границах зон с особыми условиями использования территории </w:t>
            </w:r>
            <w:r w:rsidRPr="003B0553">
              <w:rPr>
                <w:rFonts w:ascii="Times New Roman" w:hAnsi="Times New Roman"/>
              </w:rPr>
              <w:lastRenderedPageBreak/>
              <w:t>осуществлять в соответствии со статьями 3-11 настоящих регламентов и в соответствии с действующим законодательством.</w:t>
            </w:r>
          </w:p>
        </w:tc>
      </w:tr>
    </w:tbl>
    <w:p w14:paraId="4318799C" w14:textId="77777777" w:rsidR="00F0135A" w:rsidRPr="00001DAA" w:rsidRDefault="00F0135A" w:rsidP="00F0135A">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p>
    <w:p w14:paraId="1CFE3C7A" w14:textId="77777777" w:rsidR="00F0135A" w:rsidRPr="00001DAA" w:rsidRDefault="00F0135A" w:rsidP="00F0135A">
      <w:pPr>
        <w:pStyle w:val="a8"/>
        <w:ind w:left="993"/>
        <w:rPr>
          <w:rFonts w:ascii="Times New Roman" w:hAnsi="Times New Roman"/>
          <w:color w:val="000000" w:themeColor="text1"/>
          <w:sz w:val="28"/>
          <w:szCs w:val="28"/>
        </w:rPr>
      </w:pPr>
      <w:r w:rsidRPr="00001DAA">
        <w:rPr>
          <w:rFonts w:ascii="Times New Roman" w:hAnsi="Times New Roman"/>
          <w:color w:val="000000" w:themeColor="text1"/>
          <w:sz w:val="28"/>
          <w:szCs w:val="28"/>
        </w:rPr>
        <w:t>заменить строкой следующего содержания:</w:t>
      </w:r>
    </w:p>
    <w:p w14:paraId="6062CFE3" w14:textId="77777777" w:rsidR="00F0135A" w:rsidRPr="00001DAA" w:rsidRDefault="00F0135A" w:rsidP="00F0135A">
      <w:pPr>
        <w:ind w:firstLine="993"/>
        <w:rPr>
          <w:color w:val="000000" w:themeColor="text1"/>
          <w:sz w:val="28"/>
          <w:szCs w:val="28"/>
        </w:rPr>
      </w:pPr>
      <w:r w:rsidRPr="00001DAA">
        <w:rPr>
          <w:color w:val="000000" w:themeColor="text1"/>
          <w:sz w:val="28"/>
          <w:szCs w:val="28"/>
        </w:rPr>
        <w:t>«</w:t>
      </w:r>
    </w:p>
    <w:tbl>
      <w:tblPr>
        <w:tblpPr w:leftFromText="180" w:rightFromText="180" w:vertAnchor="text" w:horzAnchor="margin" w:tblpXSpec="right" w:tblpY="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50"/>
        <w:gridCol w:w="4111"/>
        <w:gridCol w:w="2551"/>
      </w:tblGrid>
      <w:tr w:rsidR="003B0553" w:rsidRPr="00001DAA" w14:paraId="5AC12C6D" w14:textId="77777777" w:rsidTr="006E4DA7">
        <w:trPr>
          <w:trHeight w:val="1550"/>
        </w:trPr>
        <w:tc>
          <w:tcPr>
            <w:tcW w:w="2122" w:type="dxa"/>
          </w:tcPr>
          <w:p w14:paraId="49CE20D0" w14:textId="22A0DEEE" w:rsidR="003B0553" w:rsidRPr="00001DAA" w:rsidRDefault="003B0553" w:rsidP="003B0553">
            <w:pPr>
              <w:rPr>
                <w:color w:val="000000" w:themeColor="text1"/>
                <w:sz w:val="22"/>
                <w:szCs w:val="22"/>
              </w:rPr>
            </w:pPr>
            <w:r w:rsidRPr="006E2DDD">
              <w:rPr>
                <w:sz w:val="22"/>
                <w:szCs w:val="22"/>
                <w:lang w:eastAsia="en-US"/>
              </w:rPr>
              <w:t>Для индивидуального жилищного строительства</w:t>
            </w:r>
          </w:p>
        </w:tc>
        <w:tc>
          <w:tcPr>
            <w:tcW w:w="850" w:type="dxa"/>
          </w:tcPr>
          <w:p w14:paraId="40DE9330" w14:textId="77777777" w:rsidR="003B0553" w:rsidRPr="006E2DDD" w:rsidRDefault="003B0553" w:rsidP="003B0553">
            <w:pPr>
              <w:rPr>
                <w:sz w:val="22"/>
                <w:szCs w:val="22"/>
                <w:lang w:val="en-US"/>
              </w:rPr>
            </w:pPr>
            <w:r w:rsidRPr="006E2DDD">
              <w:rPr>
                <w:sz w:val="22"/>
                <w:szCs w:val="22"/>
              </w:rPr>
              <w:t>2</w:t>
            </w:r>
            <w:r w:rsidRPr="006E2DDD">
              <w:rPr>
                <w:sz w:val="22"/>
                <w:szCs w:val="22"/>
                <w:lang w:val="en-US"/>
              </w:rPr>
              <w:t>.1</w:t>
            </w:r>
          </w:p>
          <w:p w14:paraId="03CDB43E" w14:textId="10950B48" w:rsidR="003B0553" w:rsidRPr="00001DAA" w:rsidRDefault="003B0553" w:rsidP="003B0553">
            <w:pPr>
              <w:jc w:val="center"/>
              <w:rPr>
                <w:color w:val="000000" w:themeColor="text1"/>
                <w:sz w:val="22"/>
                <w:szCs w:val="22"/>
              </w:rPr>
            </w:pPr>
          </w:p>
        </w:tc>
        <w:tc>
          <w:tcPr>
            <w:tcW w:w="4111" w:type="dxa"/>
          </w:tcPr>
          <w:p w14:paraId="56308328" w14:textId="40D34E36" w:rsidR="003B0553" w:rsidRPr="006E2DDD" w:rsidRDefault="003B0553" w:rsidP="003B0553">
            <w:pPr>
              <w:rPr>
                <w:sz w:val="22"/>
                <w:szCs w:val="22"/>
              </w:rPr>
            </w:pPr>
            <w:r w:rsidRPr="006E2DDD">
              <w:rPr>
                <w:sz w:val="22"/>
                <w:szCs w:val="22"/>
              </w:rPr>
              <w:t>Минимальная площадь участка – 600 кв. м.</w:t>
            </w:r>
          </w:p>
          <w:p w14:paraId="1E2487CD" w14:textId="77777777" w:rsidR="003B0553" w:rsidRPr="006E2DDD" w:rsidRDefault="003B0553" w:rsidP="003B0553">
            <w:pPr>
              <w:rPr>
                <w:sz w:val="22"/>
                <w:szCs w:val="22"/>
              </w:rPr>
            </w:pPr>
            <w:r w:rsidRPr="006E2DDD">
              <w:rPr>
                <w:sz w:val="22"/>
                <w:szCs w:val="22"/>
              </w:rPr>
              <w:t>Максимальная площадь участка – 1800 кв. м.</w:t>
            </w:r>
          </w:p>
          <w:p w14:paraId="7A7A7705" w14:textId="77777777" w:rsidR="003B0553" w:rsidRPr="006E2DDD" w:rsidRDefault="003B0553" w:rsidP="003B0553">
            <w:pPr>
              <w:rPr>
                <w:sz w:val="22"/>
                <w:szCs w:val="22"/>
              </w:rPr>
            </w:pPr>
            <w:r w:rsidRPr="006E2DDD">
              <w:rPr>
                <w:sz w:val="22"/>
                <w:szCs w:val="22"/>
              </w:rPr>
              <w:t xml:space="preserve">Количество этажей – не выше 3 надземных </w:t>
            </w:r>
          </w:p>
          <w:p w14:paraId="4734F9D2" w14:textId="0687D170" w:rsidR="003B0553" w:rsidRPr="006E2DDD" w:rsidRDefault="003B0553" w:rsidP="003B0553">
            <w:pPr>
              <w:rPr>
                <w:sz w:val="22"/>
                <w:szCs w:val="22"/>
              </w:rPr>
            </w:pPr>
            <w:r w:rsidRPr="006E2DDD">
              <w:rPr>
                <w:sz w:val="22"/>
                <w:szCs w:val="22"/>
              </w:rPr>
              <w:t xml:space="preserve">Высота – не </w:t>
            </w:r>
            <w:r>
              <w:rPr>
                <w:sz w:val="22"/>
                <w:szCs w:val="22"/>
              </w:rPr>
              <w:t>более 20 м</w:t>
            </w:r>
            <w:r w:rsidRPr="006E2DDD">
              <w:rPr>
                <w:sz w:val="22"/>
                <w:szCs w:val="22"/>
              </w:rPr>
              <w:t>.</w:t>
            </w:r>
          </w:p>
          <w:p w14:paraId="5660C2A2" w14:textId="77777777" w:rsidR="003B0553" w:rsidRPr="006E2DDD" w:rsidRDefault="003B0553" w:rsidP="003B0553">
            <w:pPr>
              <w:rPr>
                <w:sz w:val="22"/>
                <w:szCs w:val="22"/>
              </w:rPr>
            </w:pPr>
            <w:r w:rsidRPr="006E2DDD">
              <w:rPr>
                <w:sz w:val="22"/>
                <w:szCs w:val="22"/>
              </w:rPr>
              <w:t>Минимальные отступы:</w:t>
            </w:r>
          </w:p>
          <w:p w14:paraId="5917966B" w14:textId="77777777" w:rsidR="003B0553" w:rsidRPr="006E2DDD" w:rsidRDefault="003B0553" w:rsidP="003B0553">
            <w:pPr>
              <w:rPr>
                <w:sz w:val="22"/>
                <w:szCs w:val="22"/>
              </w:rPr>
            </w:pPr>
            <w:r w:rsidRPr="006E2DDD">
              <w:rPr>
                <w:sz w:val="22"/>
                <w:szCs w:val="22"/>
              </w:rPr>
              <w:t xml:space="preserve">- от красной линии до объекта – 5м </w:t>
            </w:r>
          </w:p>
          <w:p w14:paraId="78F27157" w14:textId="77777777" w:rsidR="003B0553" w:rsidRPr="006E2DDD" w:rsidRDefault="003B0553" w:rsidP="003B0553">
            <w:pPr>
              <w:contextualSpacing/>
              <w:rPr>
                <w:sz w:val="22"/>
                <w:szCs w:val="22"/>
              </w:rPr>
            </w:pPr>
            <w:r w:rsidRPr="006E2DDD">
              <w:rPr>
                <w:sz w:val="22"/>
                <w:szCs w:val="22"/>
              </w:rPr>
              <w:t>В условиях реконструкции допускается сокращение отступа и/или размещение зданий по красной линии улиц.</w:t>
            </w:r>
          </w:p>
          <w:p w14:paraId="07F31B15" w14:textId="77777777" w:rsidR="003B0553" w:rsidRPr="006E2DDD" w:rsidRDefault="003B0553" w:rsidP="003B0553">
            <w:pPr>
              <w:autoSpaceDE w:val="0"/>
              <w:autoSpaceDN w:val="0"/>
              <w:adjustRightInd w:val="0"/>
              <w:rPr>
                <w:sz w:val="22"/>
                <w:szCs w:val="22"/>
              </w:rPr>
            </w:pPr>
            <w:r w:rsidRPr="006E2DDD">
              <w:rPr>
                <w:sz w:val="22"/>
                <w:szCs w:val="22"/>
              </w:rPr>
              <w:t>Минимальная глубина переднего двора - 5 м.</w:t>
            </w:r>
          </w:p>
          <w:p w14:paraId="1462AD81" w14:textId="77777777" w:rsidR="003B0553" w:rsidRPr="006E2DDD" w:rsidRDefault="003B0553" w:rsidP="003B0553">
            <w:pPr>
              <w:autoSpaceDE w:val="0"/>
              <w:autoSpaceDN w:val="0"/>
              <w:adjustRightInd w:val="0"/>
              <w:rPr>
                <w:sz w:val="22"/>
                <w:szCs w:val="22"/>
              </w:rPr>
            </w:pPr>
            <w:r w:rsidRPr="006E2DDD">
              <w:rPr>
                <w:sz w:val="22"/>
                <w:szCs w:val="22"/>
              </w:rPr>
              <w:t>Минимальная глубина заднего двора - 3 м.</w:t>
            </w:r>
          </w:p>
          <w:p w14:paraId="28A6DC2C" w14:textId="77777777" w:rsidR="003B0553" w:rsidRPr="006E2DDD" w:rsidRDefault="003B0553" w:rsidP="003B0553">
            <w:pPr>
              <w:rPr>
                <w:sz w:val="22"/>
                <w:szCs w:val="22"/>
              </w:rPr>
            </w:pPr>
            <w:r w:rsidRPr="006E2DDD">
              <w:rPr>
                <w:sz w:val="22"/>
                <w:szCs w:val="22"/>
              </w:rPr>
              <w:t>Расстояние от границ смежного земельного участка:</w:t>
            </w:r>
          </w:p>
          <w:p w14:paraId="24594134" w14:textId="77777777" w:rsidR="003B0553" w:rsidRPr="006E2DDD" w:rsidRDefault="003B0553" w:rsidP="003B0553">
            <w:pPr>
              <w:rPr>
                <w:sz w:val="22"/>
                <w:szCs w:val="22"/>
              </w:rPr>
            </w:pPr>
            <w:r w:rsidRPr="006E2DDD">
              <w:rPr>
                <w:sz w:val="22"/>
                <w:szCs w:val="22"/>
              </w:rPr>
              <w:t xml:space="preserve">- 3 м до основного строения; </w:t>
            </w:r>
          </w:p>
          <w:p w14:paraId="0F272ABB" w14:textId="77777777" w:rsidR="003B0553" w:rsidRPr="006E2DDD" w:rsidRDefault="003B0553" w:rsidP="003B0553">
            <w:pPr>
              <w:ind w:left="21"/>
              <w:rPr>
                <w:sz w:val="22"/>
                <w:szCs w:val="22"/>
              </w:rPr>
            </w:pPr>
            <w:r w:rsidRPr="006E2DDD">
              <w:rPr>
                <w:sz w:val="22"/>
                <w:szCs w:val="22"/>
              </w:rPr>
              <w:lastRenderedPageBreak/>
              <w:t>- без отступа при строительстве примыкающих друг к другу индивидуальных жилых домов, не более двух, со стороны размещения примыкающего индивидуального жилого дома;</w:t>
            </w:r>
          </w:p>
          <w:p w14:paraId="6C9EFC4E" w14:textId="77777777" w:rsidR="003B0553" w:rsidRPr="006E2DDD" w:rsidRDefault="003B0553" w:rsidP="003B0553">
            <w:pPr>
              <w:ind w:left="21"/>
              <w:rPr>
                <w:sz w:val="22"/>
                <w:szCs w:val="22"/>
              </w:rPr>
            </w:pPr>
            <w:r w:rsidRPr="006E2DDD">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2A423B44" w14:textId="77777777" w:rsidR="003B0553" w:rsidRPr="006E2DDD" w:rsidRDefault="003B0553" w:rsidP="003B0553">
            <w:pPr>
              <w:rPr>
                <w:sz w:val="22"/>
                <w:szCs w:val="22"/>
              </w:rPr>
            </w:pPr>
            <w:r w:rsidRPr="006E2DDD">
              <w:rPr>
                <w:sz w:val="22"/>
                <w:szCs w:val="22"/>
              </w:rPr>
              <w:t>Максимальный процент застройки в границах земельных участков площадью от 600 до 1000 кв. м - 60%;</w:t>
            </w:r>
          </w:p>
          <w:p w14:paraId="49E86E27" w14:textId="412D1582" w:rsidR="003B0553" w:rsidRPr="006E2DDD" w:rsidRDefault="003B0553" w:rsidP="003B0553">
            <w:pPr>
              <w:rPr>
                <w:sz w:val="22"/>
                <w:szCs w:val="22"/>
              </w:rPr>
            </w:pPr>
            <w:r w:rsidRPr="006E2DDD">
              <w:rPr>
                <w:sz w:val="22"/>
                <w:szCs w:val="22"/>
              </w:rPr>
              <w:t>Максимальный процент застройки в границах земельных участков площадью свыше 1 000 кв. м – 30%;</w:t>
            </w:r>
          </w:p>
          <w:p w14:paraId="607946B4" w14:textId="74D6AED3" w:rsidR="003B0553" w:rsidRPr="00001DAA" w:rsidRDefault="003B0553" w:rsidP="003B0553">
            <w:pPr>
              <w:rPr>
                <w:color w:val="000000" w:themeColor="text1"/>
                <w:sz w:val="22"/>
                <w:szCs w:val="22"/>
              </w:rPr>
            </w:pPr>
            <w:r w:rsidRPr="006E2DDD">
              <w:rPr>
                <w:sz w:val="22"/>
                <w:szCs w:val="22"/>
              </w:rPr>
              <w:t>Максимально допустимая высота ограждения участков объектов индивидуального жилищного строительства со стороны улиц, проездов - 1,8 м, между участками не регламентируется</w:t>
            </w:r>
          </w:p>
        </w:tc>
        <w:tc>
          <w:tcPr>
            <w:tcW w:w="2551" w:type="dxa"/>
          </w:tcPr>
          <w:p w14:paraId="22ED9492" w14:textId="77777777" w:rsidR="003B0553" w:rsidRPr="006E2DDD" w:rsidRDefault="003B0553" w:rsidP="003B0553">
            <w:pPr>
              <w:rPr>
                <w:sz w:val="22"/>
                <w:szCs w:val="22"/>
              </w:rPr>
            </w:pPr>
            <w:r w:rsidRPr="006E2DDD">
              <w:rPr>
                <w:sz w:val="22"/>
                <w:szCs w:val="22"/>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4B280E80" w14:textId="2759F587" w:rsidR="003B0553" w:rsidRPr="00001DAA" w:rsidRDefault="003B0553" w:rsidP="003B0553">
            <w:pPr>
              <w:rPr>
                <w:color w:val="000000" w:themeColor="text1"/>
                <w:sz w:val="22"/>
                <w:szCs w:val="22"/>
              </w:rPr>
            </w:pPr>
            <w:r w:rsidRPr="006E2DDD">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w:t>
            </w:r>
            <w:r w:rsidRPr="006E2DDD">
              <w:rPr>
                <w:sz w:val="22"/>
                <w:szCs w:val="22"/>
              </w:rPr>
              <w:lastRenderedPageBreak/>
              <w:t>и в соответствии с действующим законодательством.</w:t>
            </w:r>
          </w:p>
        </w:tc>
      </w:tr>
    </w:tbl>
    <w:p w14:paraId="52E45E4E" w14:textId="62957DF4" w:rsidR="00B02CE7" w:rsidRDefault="00B02CE7" w:rsidP="00B02CE7">
      <w:pPr>
        <w:ind w:left="993" w:firstLine="850"/>
        <w:jc w:val="right"/>
        <w:rPr>
          <w:color w:val="000000" w:themeColor="text1"/>
          <w:sz w:val="28"/>
          <w:szCs w:val="28"/>
        </w:rPr>
      </w:pPr>
      <w:r>
        <w:rPr>
          <w:color w:val="000000" w:themeColor="text1"/>
          <w:sz w:val="28"/>
          <w:szCs w:val="28"/>
        </w:rPr>
        <w:lastRenderedPageBreak/>
        <w:t>».</w:t>
      </w:r>
    </w:p>
    <w:p w14:paraId="1C0DD894" w14:textId="77777777" w:rsidR="00B02CE7" w:rsidRDefault="00B02CE7" w:rsidP="00B02CE7">
      <w:pPr>
        <w:ind w:left="993" w:firstLine="850"/>
        <w:jc w:val="right"/>
        <w:rPr>
          <w:color w:val="000000" w:themeColor="text1"/>
          <w:sz w:val="28"/>
          <w:szCs w:val="28"/>
        </w:rPr>
      </w:pPr>
    </w:p>
    <w:p w14:paraId="5FCD92C4" w14:textId="77777777" w:rsidR="00AB2DE6" w:rsidRDefault="003B0553" w:rsidP="003B0553">
      <w:pPr>
        <w:shd w:val="clear" w:color="auto" w:fill="FFFFFF"/>
        <w:tabs>
          <w:tab w:val="left" w:pos="709"/>
          <w:tab w:val="left" w:pos="993"/>
          <w:tab w:val="center" w:pos="1985"/>
          <w:tab w:val="left" w:pos="4536"/>
        </w:tabs>
        <w:ind w:left="709" w:right="-2" w:firstLine="992"/>
        <w:rPr>
          <w:sz w:val="28"/>
          <w:szCs w:val="28"/>
        </w:rPr>
      </w:pPr>
      <w:r w:rsidRPr="00977AAA">
        <w:rPr>
          <w:sz w:val="28"/>
          <w:szCs w:val="28"/>
        </w:rPr>
        <w:t>2</w:t>
      </w:r>
    </w:p>
    <w:p w14:paraId="2BE9CDB1"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4384C9B4"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583AE664"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66A568A9"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72AD0F88"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7439C313"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66FD94AE"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293DBCE4"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40843CF6"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2C2383CF"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698458E4"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1553019E" w14:textId="77777777" w:rsidR="00AB2DE6" w:rsidRDefault="00AB2DE6" w:rsidP="003B0553">
      <w:pPr>
        <w:shd w:val="clear" w:color="auto" w:fill="FFFFFF"/>
        <w:tabs>
          <w:tab w:val="left" w:pos="709"/>
          <w:tab w:val="left" w:pos="993"/>
          <w:tab w:val="center" w:pos="1985"/>
          <w:tab w:val="left" w:pos="4536"/>
        </w:tabs>
        <w:ind w:left="709" w:right="-2" w:firstLine="992"/>
        <w:rPr>
          <w:sz w:val="28"/>
          <w:szCs w:val="28"/>
        </w:rPr>
      </w:pPr>
    </w:p>
    <w:p w14:paraId="710F3AFD" w14:textId="77777777" w:rsidR="003F5FAA" w:rsidRDefault="003F5FAA" w:rsidP="003F5FAA">
      <w:pPr>
        <w:shd w:val="clear" w:color="auto" w:fill="FFFFFF"/>
        <w:tabs>
          <w:tab w:val="left" w:pos="709"/>
          <w:tab w:val="left" w:pos="993"/>
          <w:tab w:val="center" w:pos="1985"/>
          <w:tab w:val="left" w:pos="4536"/>
        </w:tabs>
        <w:ind w:left="709" w:right="-2" w:firstLine="992"/>
        <w:rPr>
          <w:sz w:val="28"/>
          <w:szCs w:val="28"/>
        </w:rPr>
      </w:pPr>
    </w:p>
    <w:p w14:paraId="7056E734" w14:textId="77777777" w:rsidR="003F5FAA" w:rsidRDefault="003F5FAA" w:rsidP="003F5FAA">
      <w:pPr>
        <w:shd w:val="clear" w:color="auto" w:fill="FFFFFF"/>
        <w:tabs>
          <w:tab w:val="left" w:pos="709"/>
          <w:tab w:val="left" w:pos="993"/>
          <w:tab w:val="center" w:pos="1985"/>
          <w:tab w:val="left" w:pos="4536"/>
        </w:tabs>
        <w:ind w:left="709" w:right="-2" w:firstLine="992"/>
        <w:rPr>
          <w:sz w:val="28"/>
          <w:szCs w:val="28"/>
        </w:rPr>
      </w:pPr>
    </w:p>
    <w:p w14:paraId="50F0BA4A" w14:textId="77777777" w:rsidR="003F5FAA" w:rsidRDefault="003F5FAA" w:rsidP="003F5FAA">
      <w:pPr>
        <w:shd w:val="clear" w:color="auto" w:fill="FFFFFF"/>
        <w:tabs>
          <w:tab w:val="left" w:pos="709"/>
          <w:tab w:val="left" w:pos="993"/>
          <w:tab w:val="center" w:pos="1985"/>
          <w:tab w:val="left" w:pos="4536"/>
        </w:tabs>
        <w:ind w:left="709" w:right="-2" w:firstLine="992"/>
        <w:rPr>
          <w:sz w:val="28"/>
          <w:szCs w:val="28"/>
        </w:rPr>
      </w:pPr>
    </w:p>
    <w:p w14:paraId="2ECE5664" w14:textId="50AAFE63" w:rsidR="003F5FAA" w:rsidRPr="00001DAA" w:rsidRDefault="003F5FAA" w:rsidP="003F5FAA">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t>»</w:t>
      </w:r>
      <w:r>
        <w:rPr>
          <w:rFonts w:ascii="Times New Roman" w:hAnsi="Times New Roman"/>
          <w:color w:val="000000" w:themeColor="text1"/>
          <w:sz w:val="28"/>
          <w:szCs w:val="28"/>
        </w:rPr>
        <w:t>.</w:t>
      </w:r>
    </w:p>
    <w:p w14:paraId="2185DFD2" w14:textId="3CD4F440" w:rsidR="003B0553" w:rsidRPr="00977AAA" w:rsidRDefault="003F5FAA" w:rsidP="00061F5A">
      <w:pPr>
        <w:shd w:val="clear" w:color="auto" w:fill="FFFFFF"/>
        <w:tabs>
          <w:tab w:val="left" w:pos="709"/>
          <w:tab w:val="left" w:pos="993"/>
          <w:tab w:val="center" w:pos="1985"/>
          <w:tab w:val="left" w:pos="4536"/>
        </w:tabs>
        <w:ind w:left="709" w:right="-2" w:firstLine="709"/>
        <w:rPr>
          <w:sz w:val="28"/>
          <w:szCs w:val="28"/>
        </w:rPr>
      </w:pPr>
      <w:r>
        <w:rPr>
          <w:sz w:val="28"/>
          <w:szCs w:val="28"/>
        </w:rPr>
        <w:t xml:space="preserve">2. </w:t>
      </w:r>
      <w:r w:rsidR="003B0553" w:rsidRPr="00977AAA">
        <w:rPr>
          <w:sz w:val="28"/>
          <w:szCs w:val="28"/>
        </w:rPr>
        <w:t xml:space="preserve">Настоящее </w:t>
      </w:r>
      <w:r w:rsidR="003B0553">
        <w:rPr>
          <w:sz w:val="28"/>
          <w:szCs w:val="28"/>
        </w:rPr>
        <w:t>постановление</w:t>
      </w:r>
      <w:r w:rsidR="003B0553" w:rsidRPr="00977AAA">
        <w:rPr>
          <w:sz w:val="28"/>
          <w:szCs w:val="28"/>
        </w:rPr>
        <w:t xml:space="preserve"> вступает в силу после его официально</w:t>
      </w:r>
      <w:r w:rsidR="00AB2DE6">
        <w:rPr>
          <w:sz w:val="28"/>
          <w:szCs w:val="28"/>
        </w:rPr>
        <w:t>го опубликования</w:t>
      </w:r>
      <w:r w:rsidR="003B0553" w:rsidRPr="00977AAA">
        <w:rPr>
          <w:sz w:val="28"/>
          <w:szCs w:val="28"/>
        </w:rPr>
        <w:t>.</w:t>
      </w:r>
    </w:p>
    <w:p w14:paraId="27E8446C" w14:textId="77777777" w:rsidR="003B0553" w:rsidRPr="00977AAA" w:rsidRDefault="003B0553" w:rsidP="00061F5A">
      <w:pPr>
        <w:tabs>
          <w:tab w:val="left" w:pos="567"/>
          <w:tab w:val="left" w:pos="709"/>
        </w:tabs>
        <w:ind w:left="709" w:firstLine="709"/>
        <w:jc w:val="both"/>
        <w:rPr>
          <w:sz w:val="28"/>
          <w:szCs w:val="28"/>
        </w:rPr>
      </w:pPr>
      <w:r w:rsidRPr="00977AAA">
        <w:rPr>
          <w:sz w:val="28"/>
          <w:szCs w:val="28"/>
        </w:rPr>
        <w:t>3.</w:t>
      </w:r>
      <w:r>
        <w:rPr>
          <w:sz w:val="28"/>
          <w:szCs w:val="28"/>
        </w:rPr>
        <w:t xml:space="preserve"> </w:t>
      </w:r>
      <w:proofErr w:type="gramStart"/>
      <w:r>
        <w:rPr>
          <w:sz w:val="28"/>
          <w:szCs w:val="28"/>
        </w:rPr>
        <w:t>Контроль за</w:t>
      </w:r>
      <w:proofErr w:type="gramEnd"/>
      <w:r>
        <w:rPr>
          <w:sz w:val="28"/>
          <w:szCs w:val="28"/>
        </w:rPr>
        <w:t xml:space="preserve"> выполнением постановления</w:t>
      </w:r>
      <w:r w:rsidRPr="00977AAA">
        <w:rPr>
          <w:sz w:val="28"/>
          <w:szCs w:val="28"/>
        </w:rPr>
        <w:t xml:space="preserve"> оставляю за собой.</w:t>
      </w:r>
    </w:p>
    <w:p w14:paraId="4D0DDF68" w14:textId="48992FE0" w:rsidR="00447CD0" w:rsidRDefault="00447CD0" w:rsidP="00F0135A">
      <w:pPr>
        <w:ind w:left="993" w:firstLine="850"/>
        <w:jc w:val="both"/>
        <w:rPr>
          <w:color w:val="000000" w:themeColor="text1"/>
          <w:sz w:val="28"/>
          <w:szCs w:val="28"/>
        </w:rPr>
      </w:pPr>
    </w:p>
    <w:p w14:paraId="37CE72AD" w14:textId="77777777" w:rsidR="00447CD0" w:rsidRDefault="00447CD0" w:rsidP="00F0135A">
      <w:pPr>
        <w:ind w:left="993" w:firstLine="850"/>
        <w:jc w:val="both"/>
        <w:rPr>
          <w:color w:val="000000" w:themeColor="text1"/>
          <w:sz w:val="28"/>
          <w:szCs w:val="28"/>
        </w:rPr>
      </w:pPr>
    </w:p>
    <w:p w14:paraId="0484C349" w14:textId="77777777" w:rsidR="00AB2DE6" w:rsidRDefault="00AB2DE6" w:rsidP="00F0135A">
      <w:pPr>
        <w:ind w:left="993" w:firstLine="850"/>
        <w:jc w:val="both"/>
        <w:rPr>
          <w:color w:val="000000" w:themeColor="text1"/>
          <w:sz w:val="28"/>
          <w:szCs w:val="28"/>
        </w:rPr>
      </w:pPr>
    </w:p>
    <w:p w14:paraId="34CF7053" w14:textId="460A042C" w:rsidR="00AB2DE6" w:rsidRDefault="00607CD3" w:rsidP="00AB2DE6">
      <w:pPr>
        <w:ind w:left="567"/>
        <w:jc w:val="both"/>
        <w:rPr>
          <w:color w:val="000000" w:themeColor="text1"/>
          <w:sz w:val="28"/>
          <w:szCs w:val="28"/>
        </w:rPr>
      </w:pPr>
      <w:proofErr w:type="spellStart"/>
      <w:r>
        <w:rPr>
          <w:color w:val="000000" w:themeColor="text1"/>
          <w:sz w:val="28"/>
          <w:szCs w:val="28"/>
        </w:rPr>
        <w:t>И.о</w:t>
      </w:r>
      <w:proofErr w:type="spellEnd"/>
      <w:r>
        <w:rPr>
          <w:color w:val="000000" w:themeColor="text1"/>
          <w:sz w:val="28"/>
          <w:szCs w:val="28"/>
        </w:rPr>
        <w:t>. главы</w:t>
      </w:r>
      <w:r w:rsidR="00447CD0">
        <w:rPr>
          <w:color w:val="000000" w:themeColor="text1"/>
          <w:sz w:val="28"/>
          <w:szCs w:val="28"/>
        </w:rPr>
        <w:t xml:space="preserve"> </w:t>
      </w:r>
      <w:proofErr w:type="gramStart"/>
      <w:r w:rsidR="00447CD0">
        <w:rPr>
          <w:color w:val="000000" w:themeColor="text1"/>
          <w:sz w:val="28"/>
          <w:szCs w:val="28"/>
        </w:rPr>
        <w:t>сельского</w:t>
      </w:r>
      <w:bookmarkStart w:id="0" w:name="_GoBack"/>
      <w:bookmarkEnd w:id="0"/>
      <w:proofErr w:type="gramEnd"/>
    </w:p>
    <w:p w14:paraId="542AFE9E" w14:textId="0F192585" w:rsidR="00447CD0" w:rsidRPr="00001DAA" w:rsidRDefault="00447CD0" w:rsidP="00AB2DE6">
      <w:pPr>
        <w:ind w:left="567"/>
        <w:jc w:val="both"/>
        <w:rPr>
          <w:color w:val="000000" w:themeColor="text1"/>
          <w:sz w:val="28"/>
          <w:szCs w:val="28"/>
        </w:rPr>
      </w:pPr>
      <w:r>
        <w:rPr>
          <w:color w:val="000000" w:themeColor="text1"/>
          <w:sz w:val="28"/>
          <w:szCs w:val="28"/>
        </w:rPr>
        <w:t xml:space="preserve">поселения </w:t>
      </w:r>
      <w:proofErr w:type="gramStart"/>
      <w:r>
        <w:rPr>
          <w:color w:val="000000" w:themeColor="text1"/>
          <w:sz w:val="28"/>
          <w:szCs w:val="28"/>
        </w:rPr>
        <w:t>С</w:t>
      </w:r>
      <w:r w:rsidR="003B0553">
        <w:rPr>
          <w:color w:val="000000" w:themeColor="text1"/>
          <w:sz w:val="28"/>
          <w:szCs w:val="28"/>
        </w:rPr>
        <w:t>ибирский</w:t>
      </w:r>
      <w:proofErr w:type="gramEnd"/>
      <w:r>
        <w:rPr>
          <w:color w:val="000000" w:themeColor="text1"/>
          <w:sz w:val="28"/>
          <w:szCs w:val="28"/>
        </w:rPr>
        <w:t xml:space="preserve">                                            </w:t>
      </w:r>
      <w:r w:rsidR="00AB2DE6">
        <w:rPr>
          <w:color w:val="000000" w:themeColor="text1"/>
          <w:sz w:val="28"/>
          <w:szCs w:val="28"/>
        </w:rPr>
        <w:t xml:space="preserve">                           </w:t>
      </w:r>
      <w:r>
        <w:rPr>
          <w:color w:val="000000" w:themeColor="text1"/>
          <w:sz w:val="28"/>
          <w:szCs w:val="28"/>
        </w:rPr>
        <w:t xml:space="preserve"> </w:t>
      </w:r>
      <w:proofErr w:type="spellStart"/>
      <w:r w:rsidR="00607CD3">
        <w:rPr>
          <w:color w:val="000000" w:themeColor="text1"/>
          <w:sz w:val="28"/>
          <w:szCs w:val="28"/>
        </w:rPr>
        <w:t>К.М.Полунина</w:t>
      </w:r>
      <w:proofErr w:type="spellEnd"/>
    </w:p>
    <w:sectPr w:rsidR="00447CD0" w:rsidRPr="00001DAA" w:rsidSect="00607CD3">
      <w:headerReference w:type="even" r:id="rId11"/>
      <w:headerReference w:type="default" r:id="rId12"/>
      <w:footerReference w:type="even" r:id="rId13"/>
      <w:footerReference w:type="default" r:id="rId14"/>
      <w:headerReference w:type="first" r:id="rId15"/>
      <w:footerReference w:type="first" r:id="rId16"/>
      <w:pgSz w:w="11906" w:h="16838"/>
      <w:pgMar w:top="709" w:right="849" w:bottom="113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218C8" w14:textId="77777777" w:rsidR="001F47F5" w:rsidRDefault="001F47F5" w:rsidP="00D01B96">
      <w:r>
        <w:separator/>
      </w:r>
    </w:p>
  </w:endnote>
  <w:endnote w:type="continuationSeparator" w:id="0">
    <w:p w14:paraId="2493A9F7" w14:textId="77777777" w:rsidR="001F47F5" w:rsidRDefault="001F47F5"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y 4">
    <w:altName w:val="Calibri"/>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F6E78" w14:textId="77777777" w:rsidR="00607CD3" w:rsidRDefault="00607CD3">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DE3F9" w14:textId="77777777" w:rsidR="006A1904" w:rsidRDefault="006A190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29D77" w14:textId="77777777" w:rsidR="00607CD3" w:rsidRDefault="00607CD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84832" w14:textId="77777777" w:rsidR="001F47F5" w:rsidRDefault="001F47F5" w:rsidP="00D01B96">
      <w:r>
        <w:separator/>
      </w:r>
    </w:p>
  </w:footnote>
  <w:footnote w:type="continuationSeparator" w:id="0">
    <w:p w14:paraId="78446A95" w14:textId="77777777" w:rsidR="001F47F5" w:rsidRDefault="001F47F5" w:rsidP="00D01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4B0A8" w14:textId="77777777" w:rsidR="00607CD3" w:rsidRDefault="00607CD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53830"/>
      <w:docPartObj>
        <w:docPartGallery w:val="Page Numbers (Top of Page)"/>
        <w:docPartUnique/>
      </w:docPartObj>
    </w:sdtPr>
    <w:sdtEndPr/>
    <w:sdtContent>
      <w:p w14:paraId="2E3CBDC1" w14:textId="52E6EE8E" w:rsidR="00607CD3" w:rsidRDefault="00607CD3">
        <w:pPr>
          <w:pStyle w:val="af"/>
          <w:jc w:val="center"/>
        </w:pPr>
        <w:r>
          <w:fldChar w:fldCharType="begin"/>
        </w:r>
        <w:r>
          <w:instrText>PAGE   \* MERGEFORMAT</w:instrText>
        </w:r>
        <w:r>
          <w:fldChar w:fldCharType="separate"/>
        </w:r>
        <w:r w:rsidR="00061F5A">
          <w:rPr>
            <w:noProof/>
          </w:rPr>
          <w:t>3</w:t>
        </w:r>
        <w:r>
          <w:fldChar w:fldCharType="end"/>
        </w:r>
      </w:p>
    </w:sdtContent>
  </w:sdt>
  <w:p w14:paraId="10695541" w14:textId="77777777" w:rsidR="00607CD3" w:rsidRDefault="00607CD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A3F86" w14:textId="77777777" w:rsidR="00607CD3" w:rsidRDefault="00607CD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nsid w:val="1E9C723E"/>
    <w:multiLevelType w:val="hybridMultilevel"/>
    <w:tmpl w:val="2FF09652"/>
    <w:lvl w:ilvl="0" w:tplc="45D6767C">
      <w:start w:val="1"/>
      <w:numFmt w:val="bullet"/>
      <w:lvlText w:val="-"/>
      <w:lvlJc w:val="left"/>
      <w:pPr>
        <w:ind w:left="1004" w:hanging="360"/>
      </w:pPr>
      <w:rPr>
        <w:rFonts w:ascii="ISOCPEUR" w:hAnsi="ISOCPEUR"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BFE209C"/>
    <w:multiLevelType w:val="multilevel"/>
    <w:tmpl w:val="64B4CB6E"/>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4">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5">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7">
    <w:nsid w:val="68556533"/>
    <w:multiLevelType w:val="multilevel"/>
    <w:tmpl w:val="80E0937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8">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9">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9"/>
  </w:num>
  <w:num w:numId="3">
    <w:abstractNumId w:val="14"/>
  </w:num>
  <w:num w:numId="4">
    <w:abstractNumId w:val="18"/>
  </w:num>
  <w:num w:numId="5">
    <w:abstractNumId w:val="2"/>
  </w:num>
  <w:num w:numId="6">
    <w:abstractNumId w:val="4"/>
  </w:num>
  <w:num w:numId="7">
    <w:abstractNumId w:val="12"/>
  </w:num>
  <w:num w:numId="8">
    <w:abstractNumId w:val="11"/>
  </w:num>
  <w:num w:numId="9">
    <w:abstractNumId w:val="3"/>
  </w:num>
  <w:num w:numId="10">
    <w:abstractNumId w:val="1"/>
  </w:num>
  <w:num w:numId="11">
    <w:abstractNumId w:val="16"/>
  </w:num>
  <w:num w:numId="12">
    <w:abstractNumId w:val="10"/>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9"/>
  </w:num>
  <w:num w:numId="17">
    <w:abstractNumId w:val="8"/>
  </w:num>
  <w:num w:numId="18">
    <w:abstractNumId w:val="17"/>
  </w:num>
  <w:num w:numId="19">
    <w:abstractNumId w:val="5"/>
  </w:num>
  <w:num w:numId="2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8"/>
    <w:rsid w:val="0000522C"/>
    <w:rsid w:val="00010D2C"/>
    <w:rsid w:val="00017EE6"/>
    <w:rsid w:val="000246EA"/>
    <w:rsid w:val="00030948"/>
    <w:rsid w:val="0003272A"/>
    <w:rsid w:val="00045247"/>
    <w:rsid w:val="0005751A"/>
    <w:rsid w:val="00061F5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412"/>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025C"/>
    <w:rsid w:val="001B2359"/>
    <w:rsid w:val="001C02A3"/>
    <w:rsid w:val="001C527D"/>
    <w:rsid w:val="001D48A3"/>
    <w:rsid w:val="001E3E3F"/>
    <w:rsid w:val="001E5357"/>
    <w:rsid w:val="001E7E2A"/>
    <w:rsid w:val="001F1A2A"/>
    <w:rsid w:val="001F47F5"/>
    <w:rsid w:val="001F75D9"/>
    <w:rsid w:val="001F7D4A"/>
    <w:rsid w:val="002051E2"/>
    <w:rsid w:val="00206781"/>
    <w:rsid w:val="00206B95"/>
    <w:rsid w:val="00207A80"/>
    <w:rsid w:val="002138C3"/>
    <w:rsid w:val="00230DBA"/>
    <w:rsid w:val="0023553B"/>
    <w:rsid w:val="002368BE"/>
    <w:rsid w:val="00241328"/>
    <w:rsid w:val="00242F71"/>
    <w:rsid w:val="002449E7"/>
    <w:rsid w:val="0024555A"/>
    <w:rsid w:val="00261D95"/>
    <w:rsid w:val="00263C72"/>
    <w:rsid w:val="00273061"/>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03FA"/>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0553"/>
    <w:rsid w:val="003B235D"/>
    <w:rsid w:val="003B3E8C"/>
    <w:rsid w:val="003B46DE"/>
    <w:rsid w:val="003C6B9D"/>
    <w:rsid w:val="003D3388"/>
    <w:rsid w:val="003D7B98"/>
    <w:rsid w:val="003F0DD7"/>
    <w:rsid w:val="003F2C55"/>
    <w:rsid w:val="003F3DC3"/>
    <w:rsid w:val="003F5FAA"/>
    <w:rsid w:val="00401AA9"/>
    <w:rsid w:val="0041149F"/>
    <w:rsid w:val="00417881"/>
    <w:rsid w:val="00443381"/>
    <w:rsid w:val="00447444"/>
    <w:rsid w:val="00447CD0"/>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6D65"/>
    <w:rsid w:val="005876EF"/>
    <w:rsid w:val="00595B45"/>
    <w:rsid w:val="00597FDB"/>
    <w:rsid w:val="005C1E65"/>
    <w:rsid w:val="005D672D"/>
    <w:rsid w:val="00600DA5"/>
    <w:rsid w:val="00607CD3"/>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58C"/>
    <w:rsid w:val="006A6695"/>
    <w:rsid w:val="006A6BCD"/>
    <w:rsid w:val="006B146A"/>
    <w:rsid w:val="006B1E7C"/>
    <w:rsid w:val="006C2722"/>
    <w:rsid w:val="006D5412"/>
    <w:rsid w:val="006E274E"/>
    <w:rsid w:val="006E4838"/>
    <w:rsid w:val="006E4DA7"/>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1BAF"/>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506F4"/>
    <w:rsid w:val="00957691"/>
    <w:rsid w:val="009628E0"/>
    <w:rsid w:val="00966585"/>
    <w:rsid w:val="0097048B"/>
    <w:rsid w:val="009755E5"/>
    <w:rsid w:val="009937A4"/>
    <w:rsid w:val="009974F4"/>
    <w:rsid w:val="009A3BAF"/>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2DE6"/>
    <w:rsid w:val="00AB321F"/>
    <w:rsid w:val="00AB7925"/>
    <w:rsid w:val="00AC1F59"/>
    <w:rsid w:val="00AD732A"/>
    <w:rsid w:val="00AD7DD6"/>
    <w:rsid w:val="00AE2FF0"/>
    <w:rsid w:val="00AE3BB2"/>
    <w:rsid w:val="00AF505A"/>
    <w:rsid w:val="00AF5167"/>
    <w:rsid w:val="00B02CE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66CDE"/>
    <w:rsid w:val="00B71D85"/>
    <w:rsid w:val="00B73D2E"/>
    <w:rsid w:val="00B77213"/>
    <w:rsid w:val="00B81A89"/>
    <w:rsid w:val="00B826E8"/>
    <w:rsid w:val="00B86739"/>
    <w:rsid w:val="00B9609B"/>
    <w:rsid w:val="00BA784C"/>
    <w:rsid w:val="00BB18A3"/>
    <w:rsid w:val="00BB28D1"/>
    <w:rsid w:val="00BC3231"/>
    <w:rsid w:val="00BC34A6"/>
    <w:rsid w:val="00BC409F"/>
    <w:rsid w:val="00BE570A"/>
    <w:rsid w:val="00BF0402"/>
    <w:rsid w:val="00BF4BD2"/>
    <w:rsid w:val="00BF4F65"/>
    <w:rsid w:val="00C34646"/>
    <w:rsid w:val="00C366F8"/>
    <w:rsid w:val="00C44C85"/>
    <w:rsid w:val="00C50F3E"/>
    <w:rsid w:val="00C642CC"/>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69D"/>
    <w:rsid w:val="00D939D9"/>
    <w:rsid w:val="00D9578A"/>
    <w:rsid w:val="00DA0071"/>
    <w:rsid w:val="00DA7AA1"/>
    <w:rsid w:val="00DB0E3D"/>
    <w:rsid w:val="00DB2589"/>
    <w:rsid w:val="00DB3067"/>
    <w:rsid w:val="00DB51AE"/>
    <w:rsid w:val="00DC1A1C"/>
    <w:rsid w:val="00DC595B"/>
    <w:rsid w:val="00DD7629"/>
    <w:rsid w:val="00DE6330"/>
    <w:rsid w:val="00DE7DB8"/>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D298F"/>
    <w:rsid w:val="00ED39A2"/>
    <w:rsid w:val="00ED5609"/>
    <w:rsid w:val="00F0135A"/>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99"/>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99"/>
    <w:locked/>
    <w:rsid w:val="009B15CF"/>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99"/>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99"/>
    <w:locked/>
    <w:rsid w:val="009B15C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CDD7CD221FFA0C8A4734C0FE5C63B907495A38855D501C1707EC8279B2O9E0L" TargetMode="External"/><Relationship Id="rId4" Type="http://schemas.microsoft.com/office/2007/relationships/stylesWithEffects" Target="stylesWithEffects.xml"/><Relationship Id="rId9" Type="http://schemas.openxmlformats.org/officeDocument/2006/relationships/hyperlink" Target="consultantplus://offline/ref=CDD7CD221FFA0C8A4734C0FE5C63B907495A3B825C561C1707EC8279B2O9E0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12BF-7FF6-4B5F-B03E-616374DA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709</Words>
  <Characters>4045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Пользователь Windows</cp:lastModifiedBy>
  <cp:revision>11</cp:revision>
  <cp:lastPrinted>2026-03-12T10:00:00Z</cp:lastPrinted>
  <dcterms:created xsi:type="dcterms:W3CDTF">2026-03-11T04:54:00Z</dcterms:created>
  <dcterms:modified xsi:type="dcterms:W3CDTF">2026-03-12T10:00:00Z</dcterms:modified>
</cp:coreProperties>
</file>